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D1" w:rsidRPr="00636EF2" w:rsidRDefault="009653D1" w:rsidP="009653D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653D1" w:rsidRPr="00636EF2" w:rsidRDefault="009653D1" w:rsidP="009653D1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ИТКУЛЬСКОГО СЕЛЬСОВЕТА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ЧУЛЫМСКОГО  РАЙОНА НОВОСИБИРСКОЙ ОБЛАСТИ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(девятой сессии пятого созыва)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«14»октября 2016г.               с. </w:t>
      </w:r>
      <w:proofErr w:type="spellStart"/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Новоиткульское</w:t>
      </w:r>
      <w:proofErr w:type="spellEnd"/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№ 6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ind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53D1" w:rsidRPr="00636EF2" w:rsidRDefault="009653D1" w:rsidP="009653D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Правилах  благоустройства, соблюдения чистоты и порядка </w:t>
      </w:r>
      <w:proofErr w:type="gramStart"/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</w:p>
    <w:p w:rsidR="009653D1" w:rsidRPr="00636EF2" w:rsidRDefault="009653D1" w:rsidP="009653D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Чулымского  района Новосибирской области (в редакции   решения  14-ой сессии от 22.03.2017г № 5 , решения  20-ой  сессии от 26.12.2017г № 5, решения  33-ей сессии  от 28.06.2019г № 2)                      </w:t>
      </w:r>
    </w:p>
    <w:p w:rsidR="009653D1" w:rsidRPr="00636EF2" w:rsidRDefault="009653D1" w:rsidP="009653D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  № 361-ФЗ от 30.11.2011 года «О внесении изменений в отдельные законодательные акты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№613 от 27.12.2011 года, Совет депутатов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Чулымского  района Новосибирской</w:t>
      </w:r>
      <w:proofErr w:type="gram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  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9653D1" w:rsidRPr="00636EF2" w:rsidRDefault="009653D1" w:rsidP="009653D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Принять « Правила  благоустройства, соблюдения чистоты и порядка на территории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Чулымского  района Новосибирской области» (прилагается).</w:t>
      </w:r>
    </w:p>
    <w:p w:rsidR="009653D1" w:rsidRPr="00636EF2" w:rsidRDefault="005B4D73" w:rsidP="009653D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653D1"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Опубликовать  настоящее решение  в печатном издании «_Собеседник_».</w:t>
      </w:r>
    </w:p>
    <w:p w:rsidR="009653D1" w:rsidRPr="00636EF2" w:rsidRDefault="005B4D73" w:rsidP="009653D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653D1"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Настоящее решение вступает в силу со дня его официального опубликования.</w:t>
      </w: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Чулымского  района Новосибирской области                         Т.В. 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Шворень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</w:t>
      </w:r>
    </w:p>
    <w:p w:rsidR="009653D1" w:rsidRPr="00636EF2" w:rsidRDefault="009653D1" w:rsidP="009653D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Чулымского района Новосибирской области                            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А.В.Кулаков</w:t>
      </w:r>
      <w:proofErr w:type="spellEnd"/>
    </w:p>
    <w:p w:rsidR="009653D1" w:rsidRPr="00636EF2" w:rsidRDefault="009653D1" w:rsidP="009653D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9653D1" w:rsidRPr="00636EF2" w:rsidRDefault="009653D1" w:rsidP="009653D1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53D1" w:rsidRPr="00636EF2" w:rsidRDefault="009653D1" w:rsidP="009653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Pr="00636EF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653D1" w:rsidRPr="00636EF2" w:rsidRDefault="009653D1" w:rsidP="009653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к решению Совета депутатов</w:t>
      </w:r>
    </w:p>
    <w:p w:rsidR="009653D1" w:rsidRPr="00636EF2" w:rsidRDefault="009653D1" w:rsidP="009653D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6EF2">
        <w:rPr>
          <w:rFonts w:ascii="Times New Roman" w:eastAsia="Calibri" w:hAnsi="Times New Roman" w:cs="Times New Roman"/>
          <w:sz w:val="24"/>
          <w:szCs w:val="24"/>
        </w:rPr>
        <w:t>Иткульского</w:t>
      </w:r>
      <w:proofErr w:type="spell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сельсовета</w:t>
      </w:r>
    </w:p>
    <w:p w:rsidR="009653D1" w:rsidRPr="00636EF2" w:rsidRDefault="009653D1" w:rsidP="009653D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Чулымского района </w:t>
      </w:r>
    </w:p>
    <w:p w:rsidR="009653D1" w:rsidRPr="00636EF2" w:rsidRDefault="009653D1" w:rsidP="009653D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9653D1" w:rsidRPr="00636EF2" w:rsidRDefault="009653D1" w:rsidP="009653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от «14» октября 2016г.  № 6</w:t>
      </w:r>
    </w:p>
    <w:p w:rsidR="00636EF2" w:rsidRDefault="009653D1" w:rsidP="009653D1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  решения  14-ой сессии от 22.03.2017г № 5 , решения  20-ой  сессии от 26.12.2017г № 5, решения  33-ей сессии  от 28.06.2019г                      № 2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  </w:t>
      </w:r>
    </w:p>
    <w:p w:rsidR="009653D1" w:rsidRPr="00636EF2" w:rsidRDefault="009653D1" w:rsidP="009653D1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</w:t>
      </w:r>
    </w:p>
    <w:p w:rsidR="009653D1" w:rsidRPr="00636EF2" w:rsidRDefault="009653D1" w:rsidP="009653D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БЛАГОУСТРОЙСТВА, СОБЛЮДЕНИЯ ЧИСТОТЫ И ПОРЯДКА</w:t>
      </w: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ИТКУЛЬСКОГО  СЕЛЬСОВЕТА ЧУЛЫМСКОГО  РАЙОНА НОВОСИБИРСКОЙ ОБЛАСТИ</w:t>
      </w:r>
    </w:p>
    <w:p w:rsidR="009653D1" w:rsidRPr="00636EF2" w:rsidRDefault="009653D1" w:rsidP="009653D1">
      <w:pPr>
        <w:shd w:val="clear" w:color="auto" w:fill="FFFFFF"/>
        <w:tabs>
          <w:tab w:val="left" w:pos="8475"/>
        </w:tabs>
        <w:spacing w:after="0" w:line="2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653D1" w:rsidRPr="00636EF2" w:rsidRDefault="009653D1" w:rsidP="009653D1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                       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9653D1" w:rsidRPr="00636EF2" w:rsidRDefault="009653D1" w:rsidP="009653D1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Правила благоустройства, соблюдения чистоты и порядка на территории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Чулымского 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населенных пунктов </w:t>
      </w:r>
      <w:proofErr w:type="spellStart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Иткульского</w:t>
      </w:r>
      <w:proofErr w:type="spellEnd"/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Чулымского  района Новосибирской области.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 В целях улучшения внешнего облика благоустройства сельского поселения 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 жилые, культурно-бытовые, административные, промышленные и торговые здания, спортивные сооружения,  сады, аллеи и прилегающие к ним улицы и площади, памятники;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  <w:proofErr w:type="gramEnd"/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 пешеходные переходы, инженерно-технические и санитарные сооружения, дорожные покрытия улиц и площадей, водозаборные колонки, родники.</w:t>
      </w:r>
    </w:p>
    <w:p w:rsidR="0060774F" w:rsidRPr="00636EF2" w:rsidRDefault="00E47EDA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0774F"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_</w:t>
      </w:r>
      <w:proofErr w:type="spellStart"/>
      <w:r w:rsidR="0060774F"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Иткульского</w:t>
      </w:r>
      <w:proofErr w:type="spellEnd"/>
      <w:r w:rsidR="0060774F"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сельсовета Чулымского района Новосибирской области запрещается: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сорить на улицах, площадях, пляжах и в других общественных местах;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-сбрасывать в водные объекты и осуществлять захоронение в них промышленных и бытовых отходов;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производстве строительных и ремонтных работ откачивать воду на проезжую часть дорог и тротуары;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разводить костры, сжигать промышленные и бытовые отходы, </w:t>
      </w:r>
      <w:hyperlink r:id="rId6" w:anchor="sub_118" w:history="1">
        <w:r w:rsidRPr="00636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мусор</w:t>
        </w:r>
      </w:hyperlink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листья, обрезки деревьев, а также сжигать мусор в </w:t>
      </w:r>
      <w:hyperlink r:id="rId7" w:anchor="sub_112" w:history="1">
        <w:r w:rsidRPr="00636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контейнерах</w:t>
        </w:r>
      </w:hyperlink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самовольную вырубку деревьев, кустарников;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711"/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или муниципального контракта;</w:t>
      </w:r>
      <w:bookmarkEnd w:id="1"/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по </w:t>
      </w:r>
      <w:hyperlink r:id="rId8" w:anchor="sub_15" w:history="1">
        <w:r w:rsidRPr="00636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газонам</w:t>
        </w:r>
      </w:hyperlink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клумбам, разрушать клумбы, срывать цветы, наносить повреждения деревьям и кустарникам;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заезжать на всех видах транспорта на газоны и другие участки с зелеными насаждениями;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дождеприемных</w:t>
      </w:r>
      <w:proofErr w:type="spell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колодцев асфальтом или иным твердым покрытием;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разрушать </w:t>
      </w:r>
      <w:hyperlink r:id="rId9" w:anchor="sub_115" w:history="1">
        <w:r w:rsidRPr="00636E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малые архитектурные формы</w:t>
        </w:r>
      </w:hyperlink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наносить повреждения, ухудшающие их внешний вид;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захоронение тел (останков) умерших вне мест погребения;</w:t>
      </w:r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70"/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bookmarkEnd w:id="2"/>
      <w:proofErr w:type="gramEnd"/>
    </w:p>
    <w:p w:rsidR="0060774F" w:rsidRPr="00636EF2" w:rsidRDefault="0060774F" w:rsidP="006077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осуществлять хранение строительных материалов на тротуарах и прилегающих к ним территориях.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II</w:t>
      </w:r>
      <w:r w:rsidRPr="00636E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Порядок производства земляных и дорожных работ,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благоустройства территорий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gramEnd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согласовании</w:t>
      </w:r>
      <w:proofErr w:type="gramEnd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, оформлении, продлении и закрытии разрешений на производство работ;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строительстве</w:t>
      </w:r>
      <w:proofErr w:type="gramEnd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, реконструкции и капитальном ремонте зданий, сооружений, инженерных коммуникаций, дорог и т.д.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 </w:t>
      </w:r>
      <w:r w:rsidRPr="00636EF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от ведомственной подчиненности, имеющими лицензию на осуществление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строительной деятельности, после согласования их с владельцами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подземных коммуникаций и после получения соответствующего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разрешения на право производства работ.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Разрешение на производство работ выдается организации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подрядчику, на которую возлагается выполнение работ, а также частным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лицам, заключившим договор с организацией, имеющей лицензию на осуществление строительной деятельности.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Выданное подрядчику разрешение действительно на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указанные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в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организациями, указанными в графике производства работ.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 случае невыполнения работ в установленный в ордере срок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подрядной организацией следует за 5 дней до его истечения продлить действие разрешения.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Подключение к инженерным коммуникациям производится только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 разрешения соответствующих служб коммунального хозяйства,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энергоснабжения.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Устройство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 копаных шахтных колодцев, забивных фильтровых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колодцев и одиночных буровых скважин в целях использования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подземных вод для</w:t>
      </w:r>
      <w:r w:rsidRPr="00636EF2">
        <w:rPr>
          <w:rFonts w:ascii="Times New Roman" w:eastAsia="Calibri" w:hAnsi="Times New Roman" w:cs="Times New Roman"/>
          <w:i/>
          <w:iCs/>
          <w:color w:val="000000"/>
          <w:spacing w:val="6"/>
          <w:sz w:val="24"/>
          <w:szCs w:val="24"/>
        </w:rPr>
        <w:t>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нужд, связанных с питьевым и бытовым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водоснабжением, а также в иных целях может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производится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только после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оформления документации и получения разрешения в установленном 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порядке.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2.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Руководители организаций и другие должностные лица,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ответственные за производство работ, обязаны строго выполнять условия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ведения работ в соответствии с настоящими правилами и сроками. При 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необходимости известить телефонограммой администрацию </w:t>
      </w:r>
      <w:proofErr w:type="spellStart"/>
      <w:r w:rsidRPr="00636EF2">
        <w:rPr>
          <w:rFonts w:ascii="Times New Roman" w:eastAsia="Calibri" w:hAnsi="Times New Roman" w:cs="Times New Roman"/>
          <w:spacing w:val="8"/>
          <w:sz w:val="24"/>
          <w:szCs w:val="24"/>
        </w:rPr>
        <w:t>Иткульского</w:t>
      </w:r>
      <w:proofErr w:type="spellEnd"/>
      <w:r w:rsidRPr="00636EF2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сельсовета  Чулымского</w:t>
      </w:r>
      <w:r w:rsidRPr="00636EF2">
        <w:rPr>
          <w:rFonts w:ascii="Times New Roman" w:eastAsia="Calibri" w:hAnsi="Times New Roman" w:cs="Times New Roman"/>
          <w:color w:val="FF0000"/>
          <w:spacing w:val="8"/>
          <w:sz w:val="24"/>
          <w:szCs w:val="24"/>
        </w:rPr>
        <w:t xml:space="preserve"> 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района Новосибирской области (далее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–а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дминистрация сельского поселения), пожарную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автотранспортные предприятия, скорую помощь, население через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средства массовой информации не позднее, чем за сутки до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начала работ.  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3.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Работы, связанные с устранением срочных аварийных ситуаций,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требующие вскрытия улиц, допускается производить без ордера, но с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одновременным уведомлением администрации сельского поселения и организаций, указанных в п.2 и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последующим оформлением разрешения. Обязательно присутствие на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месте должностного лица, ответственного за выполнение этих работ.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4. 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        При проведении земляных работ ответственные лица, указанные в 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разрешении, обязаны обеспечить сохранность к использованию плодородного слоя почвы, малых архитектурных форм, зеленых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насаждений, других элементов благоустройства.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5.    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        После выполнения всех видов работ, предусмотренных проектом,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включая восстановление благоустройства, озеленения, дорожного покрытия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 открытия движения, разрешение должно быть закрыто. Закрытие производится по совместному акту производителя земляных работ и </w:t>
      </w: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ответственного работника администрации сельского поселения.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6.    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        Организациям, предприятиям, учреждениям не выдается новых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разрешений на производство земляных работ, если они не выполняют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условий, предусмотренных пунктами 4,5, и в случае невыполнения этих 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условий ответственные лица привлекаются к административной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ответственности. Привлечение к административной ответственности не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освобождает от обязательства по выполнению элементов благоустройства 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 полном объеме.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7.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Доставка   материалов   к   месту   работы    производится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заблаговременно, но не позже, чем за два дня до начала работ.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Материалы от разработки должны складываться по их видам в штабеля в определенном месте. Лишний и непригодный для обратной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засыпки грунт должен быть немедленно вывезен в определенное для этой ц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ели место.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8.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Запрещается засыпать грунтом и складировать строительные материалы на кустарники, газоны, люки колодцев, лотки, кюветы,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водопропускные трубы и дренажи, геодезические знаки, проезжую часть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дороги, тротуары, невыделенные для производства работ.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9.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Эксплуатация вновь подключенных объектов разрешается только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после восстановления дорожных покрытий и элементов благоустройства, 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предъявления актов на сдачу этих работ, а также исполнительной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технической документации.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10.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При производстве работ запрещается: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повреждать существующие сооружения, зеленые насаждения и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элементы сельского благоустройства;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    приготовлять раствор и бетон непосредственно на проезжей части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улицы;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производить откачку жидкостей из колодцев, траншей, котлованов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непосредственно на тротуары и проезжую часть улицы;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оставлять на проезжей части улиц, тротуарах, газонах землю и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строительный мусор, после окончания работ;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изменять площадь установленных границ работ;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засыпать, бетонировать или асфальтировать люки действующих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подземных инженерных коммуникаций;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загромождать переходы и въезды во дворы, нарушать нормальный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подъезд транспорта и движения пешеходов;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закрытие магистрали, дороги, проезда полностью или частично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без соответствующего разрешения и оповещения.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11.      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Место  производства работ должно быть ограждено ограждением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установленного образца, обеспечивающим безопасность людей и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движения транспорта. Через траншеи в обязательном порядке 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устанавливаются настилы, мостики с перилами. Непосредственно у места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производства работ должен быть установлен информационный щит с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наименованием организации, выполняющей работы и указанием 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ответственного лица.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12.      Если земляные работы произведены на усовершенствованном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покрытии (а/бетоне) засыпка траншей и котлованов должна производиться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 летних условиях - талым песком, песчано-гравийными смесями или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щебнем с уплотнением на всю глубину, во избежание больших просадок.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При восстановлении покрытий засыпка траншей должна производиться слоями толщиной не более 20 см с 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проливкой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песчаного грунта, песка и 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послойным уплотнением их или других используемых для засыпки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траншей материалов.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13.     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     Восстановление разрушенных асфальтобетонных покрытий на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местах перекопов, после производства земляных работ на инженерных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сетях производится специализированной дорожной организацией по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заказу организации, выполнявшей земляные работы.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14.     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     Работы, проводимые без разрешения и обнаруженные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представителями служб, выдающими разрешения и административными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органами, по их указанию немедленно прекращаются. Виновные лица 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привлекаются к ответственности в порядке, установленном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законодательством.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15. 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      Должностные лица, ответственные за производство работ, несут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ответственность за недоброкачественное выполнение земляных работ 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восстановление покрытий дорог, тротуаров, зеленых насаждений,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8"/>
          <w:sz w:val="24"/>
          <w:szCs w:val="24"/>
        </w:rPr>
        <w:t>16.  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      В случае повреждения подземных коммуникаций производители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работ обязаны сообщить об этом владельцам этих сооружений и принять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необходимые меры для быстрейшей ликвидации аварии.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  <w:t>17.  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      Для оформления разрешения на производство земляных работ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необходимо представить в администрацию следующие документы;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а)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</w:t>
      </w:r>
      <w:r w:rsidRPr="00636EF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разрешение на строительство (реконструкцию) зданий 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сооружений, выданное инспекцией государственного архитектурн</w:t>
      </w:r>
      <w:proofErr w:type="gram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строительного надзора;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б)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лицензию на право производства работ;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в)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проект или схематичный план с привязкой к местности, с указанием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вида и технических характеристик инженерных коммуникаций, границ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отведенного участка под строительство, типа конструкций ограждения, с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огласованных в установленном порядке, ме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ст скл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адирования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строительных материалов и грунта, размещения бытового городка,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установки информационного щита и т.д.;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г)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утвержденный руководством и согласованный с заказчиком график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производства  работ;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заполненная заявка для получения разрешения (ордера) на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производство работ;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е)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гарантийную справку на восстановление дорожных покрытий,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тротуаров, зеленых насаждений;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ж)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письменная    гарантия    на    устройство    подземных    и внутрипостроечных дорог с твердым покрытием и оборудованием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моечного пункта автотранспорта - при разрытии траншей и котлованов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 вывозом грунта.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5"/>
          <w:sz w:val="24"/>
          <w:szCs w:val="24"/>
        </w:rPr>
        <w:t>18.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Руководители организаций обязаны для производства работ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выделять ответственных лиц, имеющих необходимые технические знания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для выполнения поручаемых им работ, обученных настоящим Правилам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 имеющим соответствующее удостоверение.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19.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производством работ и восстановлением элементов 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благоустройства производится 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администрацией сельского поселения,  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организациями - заказчиками; предприятиями, организациями,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эксплуатирующими коммуникации.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20.  Отделы архитектуры и жилищно-коммунального хозяйства, государственная инспекция безопасности дорожного движения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а также владельцы подземных инженерных сетей имеют право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аннулировать разрешение на ведение земляных работ организациям,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нарушающим настоящие Правила с привлечением виновных лиц к 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административной ответственности.</w:t>
      </w:r>
    </w:p>
    <w:p w:rsidR="009653D1" w:rsidRPr="00636EF2" w:rsidRDefault="009653D1" w:rsidP="00F82DC6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F82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  <w:r w:rsidRPr="00636EF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  <w:lang w:val="en-US"/>
        </w:rPr>
        <w:t>III</w:t>
      </w:r>
      <w:r w:rsidRPr="00636EF2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. Порядок содержания зеленых насаждений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2"/>
          <w:sz w:val="24"/>
          <w:szCs w:val="24"/>
        </w:rPr>
        <w:t>1.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Все сельские  зеленые насаждения и газоны населенных пунктов, закрепляются </w:t>
      </w:r>
      <w:r w:rsidRPr="00636EF2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>для содержания и охраны за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отдельными предприятиями, организациями 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учреждениями сельского поселения.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Руководители организаций, предприятий и учреждений, всех форм собственности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, имеющие зеленые насаждения на своей закрепленной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территории, обязаны: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посадки деревьев и кустарников производить только на основании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утвержденных дендрологических проектов, согласованных с отделами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архитектуры и градостроительства, жилищно-коммунального хозяйства;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3.    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       Ответственность за содержание и сохранность зеленых насаждений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расположенных   на арендуемых  участках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против жилых домов, предприятий и общественных зданий до проезжей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части дорог возлагается на   арендаторов строений или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земельных участков.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        Порубка деревьев и кустарников, изменение планировки скверов, сети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газонов, дорожек, площадок, газонных ограждений, происходящие при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строительстве, ремонте, уборке населенных пунктов и других работах допускать только </w:t>
      </w: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при наличии предварительного (до начала работ) письменного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разрешения администрации сельского поселения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, а также после согласования с органом исполнительной власти в области лесного хозяйства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5.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В течение года владельцы зеленых насаждений обязаны: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следить за сохранностью деревьев, кустарников, газонов, не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допускать 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вытаптывания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газонов, складирования на газонах, цветниках,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вблизи насаждений песка, мусора, стройматериалов, сколки льда и других 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предметов, выбрасывания грязного снега на газоны и цветники при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очистке проезжей части дороги в зимнее время. Вместе со снегом песок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 соленой массой и дорожной грязью должен немедленно вывозиться.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производить посадки деревьев и кустарников: текущий ремонт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газонов, дорожек, газонных ограждений, оград и обеспечивать подготовку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зеленых насаждений к зиме;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производить уборку сухостоя, вырезку сухих и поломанных сучьев,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замазку повреждений на деревьях.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6.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Владельцы зеленых насаждений обязаны регулярно производить весь комплекс агротехнических мер ухода за зелеными насаждениями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своими силами или силами специализированных служб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 договору.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7.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Руководители предприятий, учреждений, организаций должны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выполнять следующие требования по содержанию объектов озеленения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на своей территории: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своевременный покос травы;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производить своевременную уборку скошенной травы, опавшей листвы, сломанных веток, порубочных остатков;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не допускать  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установку складских помещений, гаражей;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   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своевременно производить восстановление травяного покрова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после строительных или ремонтных работ, корчевку пней или спиливание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пней с уровнем земли;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    производить своевременную обрезку ветвей, которые касаются,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либо находятся с непосредственной близости от 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токонесущих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проводов,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заслоняют дорожные знаки, перекрестки, повороты улиц;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   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не допускать повреждений, влекущих прекращение роста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окольцовка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ствола, обгорание, самовольная пересадка, повреждение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корневой системы при земляных работах).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8.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Запрещается посадка зеленых насаждений без согласования с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владельцами подземных коммуникаций и воздушных сетей, а также в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местах, отрицательно влияющих на безопасность дорожного движения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и проживания в жилых домах.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9.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Всем строительным, монтажным организациям, учреждениям, </w:t>
      </w:r>
      <w:r w:rsidRPr="00636EF2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>жилищным участкам, предприятиям и отдельным гражданам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запрещается,   без   согласования  с    администрацией сельского поселения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 производить самовольную </w:t>
      </w:r>
      <w:r w:rsidRPr="00636EF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обрезку и рубку деревьев и кустарников, уничтожение газонов и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цветников.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>10.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Владельцы строений на территории садов, скверов и парков, а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также торгующие организации и арендаторы помещений обязаны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 ремонтировать и содержать в исправном виде все здания 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 сооружения (павильоны, туалеты, киоски т.д.), расположенные на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территории зеленых насаждений.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11.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В садах, скверах, парках и в других местах, где имеются зеленые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насаждения и газоны, категорически запрещается: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ломать и портить деревья и кустарники, срывать листья и цветы;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ходить по газонам, устраивать игры на них;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ломать ветки сирени, черемухи, яблонь, малины, других деревьев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 кустарников;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подвешивать к деревьям гамаки и качели, веревки для сушки белья,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крепить к деревьям оттяжки от столбов, стен, заборов и т.д.;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складировать на площадках зеленых насаждений строительные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материалы, дрова и др., вывозить на территорию парков, также на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смежную территорию, мусор, раскапывать участки под огороды;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   гулять с собаками, выпускать их и других животных;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производить переустановку и повреждение малых форм - скамеек, ваз, урн и других.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За всякое повреждение зеленых насаждений, самовольную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вырубку, за не принятые меры охраны, халатное небрежное отношение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 находящимся на балансе зеленым насаждениям, виновные обязаны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возместить     ущерб,    согласно     утвержденным      расценкам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br/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восстановительной стоимости деревьев и кустарников.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Ущерб, причиненный зеленым насаждениям, взыскивается с </w:t>
      </w:r>
      <w:r w:rsidRPr="00636EF2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виновных предприятий, организаций, учреждений и граждан в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установленном порядке.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       12. Лица, виновные в краже (хищении) цветов и плодов из садов,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скверов, парков, а также виновные в умышленной порче деревьев,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кустарников, садово-паркового инвентаря и оборудования, привлекаются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к ответственности в установленном законом порядке.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>За порчу зеленых насаждений несовершеннолетними и за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причиненный ими ущерб отвечают родители или лица, их заменяющие.</w:t>
      </w:r>
    </w:p>
    <w:p w:rsidR="009653D1" w:rsidRPr="00636EF2" w:rsidRDefault="009653D1" w:rsidP="00F82DC6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 </w:t>
      </w:r>
      <w:r w:rsidR="00F82DC6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36EF2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val="en-US"/>
        </w:rPr>
        <w:t>IV</w:t>
      </w:r>
      <w:r w:rsidRPr="00636EF2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. Правила </w:t>
      </w:r>
      <w:r w:rsidRPr="00636EF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уборки и содержания территории сельского поселения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1. Оставлять на улице бытовой мусор, образовывать свалки отходов в не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установленных для этого местах, выливать жидкие отходы в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канализационные люки, на тротуары, проезжую часть, берега рек,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складировать строительные материалы, твердое топливо, строительные 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и промышленные отходы на улицах и проездах категорически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запрещается.</w:t>
      </w:r>
    </w:p>
    <w:p w:rsidR="009653D1" w:rsidRPr="00636EF2" w:rsidRDefault="009653D1" w:rsidP="009653D1">
      <w:pPr>
        <w:shd w:val="clear" w:color="auto" w:fill="FFFFFF"/>
        <w:spacing w:after="225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2.      Строительные  и другие организации  при  производстве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строительных, ремонтн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о-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строительных   и восстановительных работ </w:t>
      </w:r>
      <w:r w:rsidRPr="00636EF2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обязаны убирать на своих 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территориях остатки строительных материалов, грунта и строительный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мусор в процессе работ в однодневный срок после их полного окончания. 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 3.          В целях предотвращения засорения улиц, площадей и других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общественных мест мусором,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могут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устанавливаются урны, не более чем через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40 м на оживленных улицах и 100 м  на малолюдных, а при необходимости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- контейнеры соответствующими службами.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Кроме того, урны обязательно устанавливают: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предприятия, учреждения, организации всех форм собственности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br/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против своих зданий, как правило, у входа и выхода;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торгующие организации у входа и выхода из торговых помещений,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 палаток, киосков, ларьков, павильонов и т.д.</w:t>
      </w:r>
    </w:p>
    <w:p w:rsidR="009653D1" w:rsidRPr="00636EF2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Урны следует очищать от отходов в течение дня по мере необходимости,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но не реже 1 раза в сутки. Урны должны содержаться в исправном, опрятном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состоянии и дезинфицироваться не реже 1 раза в месяц.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В период листопада опавшие листья должны   убираться и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вывозиться. Сжигать листья на улицах, площадях, на территории жилой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застройки, в скверах, парках запрещается.</w:t>
      </w:r>
    </w:p>
    <w:p w:rsidR="009653D1" w:rsidRPr="00636EF2" w:rsidRDefault="009653D1" w:rsidP="00965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</w:t>
      </w:r>
      <w:proofErr w:type="gram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10 метров от леса либо отделяют лес противопожарной минерализованной полосой шириной не менее 0,5 метра или иными противопожарным барьером.</w:t>
      </w:r>
    </w:p>
    <w:p w:rsidR="009653D1" w:rsidRPr="00636EF2" w:rsidRDefault="009653D1" w:rsidP="00F82DC6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Зимняя уборка</w:t>
      </w:r>
      <w:r w:rsidRPr="00636EF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pacing w:val="-12"/>
          <w:sz w:val="24"/>
          <w:szCs w:val="24"/>
        </w:rPr>
        <w:t>6.</w:t>
      </w:r>
      <w:r w:rsidRPr="00636EF2">
        <w:rPr>
          <w:rFonts w:ascii="Times New Roman" w:eastAsia="Calibri" w:hAnsi="Times New Roman" w:cs="Times New Roman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spacing w:val="7"/>
          <w:sz w:val="24"/>
          <w:szCs w:val="24"/>
        </w:rPr>
        <w:t>В зимний период должна производиться уборка территории, </w:t>
      </w:r>
      <w:r w:rsidRPr="00636EF2">
        <w:rPr>
          <w:rFonts w:ascii="Times New Roman" w:eastAsia="Calibri" w:hAnsi="Times New Roman" w:cs="Times New Roman"/>
          <w:sz w:val="24"/>
          <w:szCs w:val="24"/>
        </w:rPr>
        <w:t>включающая в себя следующие операции: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spacing w:val="7"/>
          <w:sz w:val="24"/>
          <w:szCs w:val="24"/>
        </w:rPr>
        <w:t>обработка проезжей части дорог и тротуаров разрешенными </w:t>
      </w:r>
      <w:proofErr w:type="spellStart"/>
      <w:r w:rsidRPr="00636EF2">
        <w:rPr>
          <w:rFonts w:ascii="Times New Roman" w:eastAsia="Calibri" w:hAnsi="Times New Roman" w:cs="Times New Roman"/>
          <w:spacing w:val="-1"/>
          <w:sz w:val="24"/>
          <w:szCs w:val="24"/>
        </w:rPr>
        <w:t>противогололедными</w:t>
      </w:r>
      <w:proofErr w:type="spellEnd"/>
      <w:r w:rsidRPr="00636EF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материалами;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-       сгребание и подметание снега;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spacing w:val="2"/>
          <w:sz w:val="24"/>
          <w:szCs w:val="24"/>
        </w:rPr>
        <w:t>    формирование снежных валов</w:t>
      </w:r>
      <w:r w:rsidRPr="00636EF2">
        <w:rPr>
          <w:rFonts w:ascii="Times New Roman" w:eastAsia="Calibri" w:hAnsi="Times New Roman" w:cs="Times New Roman"/>
          <w:smallCaps/>
          <w:spacing w:val="2"/>
          <w:sz w:val="24"/>
          <w:szCs w:val="24"/>
        </w:rPr>
        <w:t> </w:t>
      </w:r>
      <w:r w:rsidRPr="00636EF2">
        <w:rPr>
          <w:rFonts w:ascii="Times New Roman" w:eastAsia="Calibri" w:hAnsi="Times New Roman" w:cs="Times New Roman"/>
          <w:spacing w:val="2"/>
          <w:sz w:val="24"/>
          <w:szCs w:val="24"/>
        </w:rPr>
        <w:t>с необходимыми промежутками </w:t>
      </w:r>
      <w:r w:rsidRPr="00636EF2">
        <w:rPr>
          <w:rFonts w:ascii="Times New Roman" w:eastAsia="Calibri" w:hAnsi="Times New Roman" w:cs="Times New Roman"/>
          <w:spacing w:val="-1"/>
          <w:sz w:val="24"/>
          <w:szCs w:val="24"/>
        </w:rPr>
        <w:t>между ними;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скалывание льда и удаление снежно-ледяных образований;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подметание дорог при длительном отсутствии снегопада.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  <w:t>7.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 начала снегопада в первую очередь - обрабатываются наиболее 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опасные участки (подъемы, спуски, мосты, перекрестки, подходы к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остановкам общественного транспорта);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Уборка снега предприятиями, организациями, учреждениями 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гражданами должна начинаться немедленно с началом снегопада, во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избежание образования наката и продолжаться непрерывно до его 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окончания.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Разрешается укладка свежевыпавшего снега в валы на всех улицах и площадях, исключая территорию остановок общественного транспорта,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 последующей вывозкой. Запрещается загромождение проездов и 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проходов, укладка снега, льда на газоны с насаждениями.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При образовании наледи на тротуарах и во дворах, а также под 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водосточными трубами, на крышках люков колодцев подземных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коммуникаций, устранение скользкости производится путем скалывания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или обработки территории 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противогололедными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материалами. В первую </w:t>
      </w: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очередь обрабатываются тротуары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в направлении к остановкам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 </w:t>
      </w:r>
      <w:r w:rsidRPr="00636EF2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>общественного транспорта, участки с уклонами и спусками и   примыкающие к местам большого скопления людей, дворовые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пешеходные дорожки, ступени и площадки наружных лестниц.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8.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Очистка крыш от снега и удаление наростов на карнизах и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водосточных трубах должны производиться систематически силами и </w:t>
      </w:r>
      <w:r w:rsidRPr="00636EF2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t xml:space="preserve">средствами владельцев домов,  зданий и сооружений, а также 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арендаторами с соблюдением мер предосторожности во избежание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несчастных случаев с пешеходами и повреждения воздушных сетей, 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деревьев и кустарников. Сброшенный с крыш снег должен быть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немедленно собран в кучи и вывезен.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Весной и в периоды таяния снега помимо обычных уборочных работ расчищают канавы для стока талых вод к люкам, приемникам колодцев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ливневой сети т.д.</w:t>
      </w:r>
    </w:p>
    <w:p w:rsidR="009653D1" w:rsidRPr="00636EF2" w:rsidRDefault="009653D1" w:rsidP="00F82DC6">
      <w:pPr>
        <w:keepNext/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82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636E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Летняя уборка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9.    В летний период должна производиться уборка территорий,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br/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включающая в себя следующие операции: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подметание пыли и сора с поверхностей покрытий;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полив территорий для уменьшения пылеобразования и увлажнения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воздуха;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уборку мусора на территории контейнерных площадок и возле них,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а также в местах их скопления;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регулярный покос травы на газонах;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уборка газонов, полив дорожек.</w:t>
      </w:r>
    </w:p>
    <w:p w:rsidR="009653D1" w:rsidRPr="00636EF2" w:rsidRDefault="009653D1" w:rsidP="009653D1">
      <w:pPr>
        <w:keepNext/>
        <w:shd w:val="clear" w:color="auto" w:fill="FFFFFF"/>
        <w:spacing w:after="150" w:line="288" w:lineRule="atLeast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636E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Уборка и содержание дворовых территорий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10.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Дворовые территории должны содержаться в чистоте. Уборка и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очистка дворов производится ежедневно, как правило, в утреннее время,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начиная с 6 часов. Запрещается хранить мусор на территории двора более 3-х суток в зимнее время и не более суток в летнее время.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11.      Бытовой мусор должен храниться в контейнерах.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Площадки под мусоросборники и контейнеры для бытового мусора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и 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пищеотходов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устанавливаются с твердым покрытием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(асфальтобетонным или бетонным) не менее 3x3м и огораживаются.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Подъезды к площадкам и выгребам должны быть благоустроенными 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свободный разворот спецмашин.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12.      За благоустройство площадок и подъездов к ним, исправность </w:t>
      </w: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мусоросборников, выгребов во дворах несут ответственность их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владельцы.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За чистоту и исправное состояние контейнеров отвечают владельцы,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 чьем ведении находится жилой фонд, а также уличные комитеты в зоне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частной застройки.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13.    Запрещается ремонт транспортных сре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дств в ж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илой зоне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оставление на длительную стоянку автотранспорта на проезжей части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улиц, тротуаров, газонов, бордюрах, а также в жилых зонах вне,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специально выделенных мест.</w:t>
      </w:r>
    </w:p>
    <w:p w:rsidR="00F82DC6" w:rsidRDefault="00F82DC6" w:rsidP="009653D1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653D1" w:rsidRDefault="009653D1" w:rsidP="009653D1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 работ по уничтожению сорной растительности</w:t>
      </w:r>
    </w:p>
    <w:p w:rsidR="009D2412" w:rsidRDefault="009D2412" w:rsidP="009653D1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D2412" w:rsidRPr="00636EF2" w:rsidRDefault="009D2412" w:rsidP="009653D1">
      <w:pPr>
        <w:shd w:val="clear" w:color="auto" w:fill="FFFFFF"/>
        <w:spacing w:after="1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spacing w:val="3"/>
          <w:sz w:val="24"/>
          <w:szCs w:val="24"/>
        </w:rPr>
        <w:t>1</w:t>
      </w:r>
      <w:r w:rsidR="009D2412">
        <w:rPr>
          <w:rFonts w:ascii="Times New Roman" w:eastAsia="Calibri" w:hAnsi="Times New Roman" w:cs="Times New Roman"/>
          <w:spacing w:val="3"/>
          <w:sz w:val="24"/>
          <w:szCs w:val="24"/>
        </w:rPr>
        <w:t>4</w:t>
      </w:r>
      <w:r w:rsidRPr="00636EF2">
        <w:rPr>
          <w:rFonts w:ascii="Times New Roman" w:eastAsia="Calibri" w:hAnsi="Times New Roman" w:cs="Times New Roman"/>
          <w:spacing w:val="3"/>
          <w:sz w:val="24"/>
          <w:szCs w:val="24"/>
        </w:rPr>
        <w:t>.      Предприятия, организации, учреждения, арендаторы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, а также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владельцы домов на правах личной собственности обязаны систематически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и своевременно уничтожать сорную растительность на своих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территориях.</w:t>
      </w:r>
    </w:p>
    <w:p w:rsidR="00B544E1" w:rsidRPr="00636EF2" w:rsidRDefault="00B544E1" w:rsidP="00B544E1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>1</w:t>
      </w:r>
      <w:r w:rsidR="009D2412">
        <w:rPr>
          <w:rFonts w:ascii="Times New Roman" w:eastAsia="Calibri" w:hAnsi="Times New Roman" w:cs="Times New Roman"/>
          <w:sz w:val="24"/>
          <w:szCs w:val="24"/>
        </w:rPr>
        <w:t>5</w:t>
      </w: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B544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настоящими правилами благоустройства.</w:t>
      </w:r>
      <w:proofErr w:type="gramEnd"/>
      <w:r w:rsidRPr="00B544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Прилегающей территорией признается 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636EF2">
        <w:rPr>
          <w:rFonts w:ascii="Times New Roman" w:eastAsia="Calibri" w:hAnsi="Times New Roman" w:cs="Times New Roman"/>
          <w:sz w:val="24"/>
          <w:szCs w:val="24"/>
        </w:rPr>
        <w:t>границы</w:t>
      </w:r>
      <w:proofErr w:type="gram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>1</w:t>
      </w:r>
      <w:r w:rsidR="009D2412">
        <w:rPr>
          <w:rFonts w:ascii="Times New Roman" w:eastAsia="Calibri" w:hAnsi="Times New Roman" w:cs="Times New Roman"/>
          <w:sz w:val="24"/>
          <w:szCs w:val="24"/>
        </w:rPr>
        <w:t>6</w:t>
      </w:r>
      <w:r w:rsidRPr="00B544E1">
        <w:rPr>
          <w:rFonts w:ascii="Times New Roman" w:eastAsia="Calibri" w:hAnsi="Times New Roman" w:cs="Times New Roman"/>
          <w:sz w:val="24"/>
          <w:szCs w:val="24"/>
        </w:rPr>
        <w:t>.   Порядок участия граждан и организаций в реализации мероприятий по благоустройству территории поселения: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Граждане и организации участвуют в реализации мероприятий по благоустройству территории поселения в порядке, предусмотренном действующим законодательством и настоящими Правилами. 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 Участие граждан и организаций в реализации мероприятий по благоустройству территории поселения обеспечивается: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1) путем выполнения обязанностей по благоустройству территорий земельных участков (земель), принадлежащих соответствующим гражданам и организациям на предусмотренном законом праве, а также по содержанию расположенных на указанных земельных участках зданий, строений, сооружений, зеленых насаждений, элементов благоустройства;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2) путем выполнения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обязанностей по содержанию прилегающих территорий;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3) путем принятия и выполнения гражданами и организациями обязательств по благоустройству территорий из числа земельных участков (земель), находящихся в собственности или ином законном владении поселения, не предоставленных в установленном законодательством порядке на предусмотренном законом праве юридическим и физическим лицам и не отнесенных к прилегающим территориям;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4) в иных формах, не запрещенных действующим законодательством Российской Федерации.  </w:t>
      </w:r>
    </w:p>
    <w:p w:rsidR="00B544E1" w:rsidRPr="00B544E1" w:rsidRDefault="00B544E1" w:rsidP="00B544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4E1">
        <w:rPr>
          <w:rFonts w:ascii="Times New Roman" w:eastAsia="Calibri" w:hAnsi="Times New Roman" w:cs="Times New Roman"/>
          <w:sz w:val="24"/>
          <w:szCs w:val="24"/>
        </w:rPr>
        <w:t xml:space="preserve"> Граждане и организации при участии в реализации мероприятий по благоустройству территории поселения обязаны руководствоваться настоящими Правилами, иными муниципальными правовыми актами поселения, а также принятыми на себя обязательствами.   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2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Порядок участия собственников зданий (помещений в них), сооружений, нестационарных объектов в благоустройстве прилегающих территорий: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2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Благоустройство прилегающих территорий осуществляется собственниками расположенных на них зданий (помещений в них), сооружений, нестационарных объектов в границах, определенных в соответствии с абзацем 2 настоящего пункта.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для благоустройства территория является: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 границах, определенных исходя из сведений, содержащихся в документе, подтверждающем право на земельный участок (а при его отсутствии - в документах, определявших местоположение границ земельного участка при его образовании), а также из сведений, содержащихся в договоре, заключенном с администрацией поселения, иных договорах. </w:t>
      </w:r>
      <w:proofErr w:type="gramStart"/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отношении земельного участка, на котором расположены здания, сооружения, нестационарные объекты, подземные инженерные коммуникации, элементы благоустройства не осуществлен государственный кадастровый учет или сведения о нем отсутствуют в государственном кадастре недвижимости, то площадь территории земельного участка определяется с учетом фактического землепользования, красных линий, местоположения границ смежных земельных участков (при их наличии), естественных границ земельного участка;</w:t>
      </w:r>
      <w:proofErr w:type="gramEnd"/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переданная специализированным организациям для выполнения работ по благоустройству;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проведения земляных, строительных и иных работ, влекущих за собой нарушение благоустройства.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2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Собственники зданий (помещений в них), сооружений, нестационарных объектов вправе передать обязательства по благоустройству прилегающих территорий иным ответственным лицам, по договорам, а также в силу иных оснований, предусмотренных законодательством.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24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Собственники зданий (помещений в них), сооружений, нестационарных объектов должны обеспечивать соблюдение настоящих Правил, систематическое выполнение работ по благоустройству на прилегающих территориях.</w:t>
      </w:r>
    </w:p>
    <w:p w:rsidR="00B544E1" w:rsidRPr="00B544E1" w:rsidRDefault="009D2412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544E1" w:rsidRPr="00B544E1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если на прилегающей территории находится несколько собственников зданий (помещений в них), сооружений, нестационарных объектов, обязательства по ее благоустройству могут распределяться между ними соглашениями сторон.</w:t>
      </w:r>
    </w:p>
    <w:p w:rsidR="00B544E1" w:rsidRPr="00B544E1" w:rsidRDefault="00B544E1" w:rsidP="00B544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3D1" w:rsidRPr="00636EF2" w:rsidRDefault="009653D1" w:rsidP="009653D1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val="en-US"/>
        </w:rPr>
        <w:t>V</w:t>
      </w:r>
      <w:r w:rsidRPr="00636EF2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</w:rPr>
        <w:t>. Стационарная уличная и передвижная </w:t>
      </w: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мелкорозничная торговля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1. Разрешение на строительство новых, установку и перенос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существующих киосков, павильонов, палаток, микрорынков и других форм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стационарной уличной торговли, в том числе сезонных, выдается администрацией сельского поселения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, после согласования с центром </w:t>
      </w:r>
      <w:proofErr w:type="spellStart"/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госсанэпидемнадзора</w:t>
      </w:r>
      <w:proofErr w:type="spellEnd"/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, отделами жилищно-коммунального хозяйства и </w:t>
      </w:r>
      <w:r w:rsidRPr="00636EF2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торговли, соответствующими службами, имеющими на балансе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инженерные коммуникации.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Схемы размещения, не утвержденные хотя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бы одной из перечисленных организаций считаются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недействительными.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2.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Запрещается возводить к киоскам, павильонам, палаткам 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различного   рода   пристрой,  козырьки,   навесы,   ставки,   не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предусмотренные согласованным проектом, складировать тару и запасы 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товаров у киосков, палаток, павильонов, а также использовать эти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территории под складские цели.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3.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Владельцы торговых предприятий, палаток, киосков, павильонов </w:t>
      </w: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(независимо от форм собственности) обязаны: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соблюдать чистоту и порядок в местах торговли  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 течение всего времени торговли, производить уборку мест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торговли от отходов продукции и мусора по мере необходимости;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</w:t>
      </w: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>устанавливать урны для мусора (согласно п. 5 раздела </w:t>
      </w:r>
      <w:r w:rsidRPr="00636EF2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val="en-US"/>
        </w:rPr>
        <w:t>IV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настоящих Правил);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    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иметь договор с коммунальным предприятием или талоны на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прием отходов продукции и мусора на санкционированную свалку;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поддерживать в образцовом состоянии внешний вид объектов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торговли, средства наружного оформления, иметь вывески с указанием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принадлежности: адреса, режима работы и санитарных дней;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- все торговые предприятия, в том числе рынки, должны соблюдать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установленный режим торговли и правила санитарного содержания;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-          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через два часа после окончания торговли места торговли 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должны быть убраны.</w:t>
      </w:r>
    </w:p>
    <w:p w:rsidR="00F82DC6" w:rsidRDefault="009653D1" w:rsidP="00455E5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9653D1" w:rsidRPr="00636EF2" w:rsidRDefault="009653D1" w:rsidP="00F82DC6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val="en-US"/>
        </w:rPr>
        <w:t>VI</w:t>
      </w: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. Порядок размещения вывесок, рекламных щитов, </w:t>
      </w: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витрин и их содержание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1. Отношения, возникающие в процессе производства, размещения и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распространения   средств   наружной   рекламы   и   информации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регламентируются Федеральным </w:t>
      </w:r>
      <w:hyperlink r:id="rId10" w:history="1">
        <w:r w:rsidRPr="00636EF2">
          <w:rPr>
            <w:rFonts w:ascii="Times New Roman" w:eastAsia="Calibri" w:hAnsi="Times New Roman" w:cs="Times New Roman"/>
            <w:color w:val="A75E2E"/>
            <w:sz w:val="24"/>
            <w:szCs w:val="24"/>
            <w:u w:val="single"/>
          </w:rPr>
          <w:t>законом</w:t>
        </w:r>
      </w:hyperlink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№ 131-ФЗ от 06.10.2003 г. «Об общих принципах организации местного самоуправления в Российской Федерации», Федеральным </w:t>
      </w:r>
      <w:hyperlink r:id="rId11" w:history="1">
        <w:r w:rsidRPr="00636EF2">
          <w:rPr>
            <w:rFonts w:ascii="Times New Roman" w:eastAsia="Calibri" w:hAnsi="Times New Roman" w:cs="Times New Roman"/>
            <w:color w:val="A75E2E"/>
            <w:sz w:val="24"/>
            <w:szCs w:val="24"/>
            <w:u w:val="single"/>
          </w:rPr>
          <w:t>законом</w:t>
        </w:r>
      </w:hyperlink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от 13.03.2006 г. № 38-ФЗ «О рекламе».</w:t>
      </w:r>
    </w:p>
    <w:p w:rsidR="009653D1" w:rsidRPr="00636EF2" w:rsidRDefault="009653D1" w:rsidP="009653D1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2.Состояние рекламно-художественного оформления на территории сельского поселения, предприятий, организаций, учреждений должна соответствовать </w:t>
      </w:r>
      <w:r w:rsidRPr="00636EF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установленному порядку размещения, соблюдению требований к </w:t>
      </w:r>
      <w:r w:rsidRPr="00636EF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содержанию и технической эксплуатации средств наружного оформления </w:t>
      </w:r>
      <w:r w:rsidRPr="00636E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рекламы, их соответствия выданной разрешительной документации.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   3.       Размещение всех средств коммерческой рекламы, а также вывесок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 кронштейнов, относящихся к средствам не коммерческой рекламы, </w:t>
      </w:r>
      <w:r w:rsidRPr="00636EF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подлежит обязательному оформлению разрешительной документации  в соответствии с действующим законодательством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:rsidR="006D693E" w:rsidRPr="00636EF2" w:rsidRDefault="009653D1" w:rsidP="006D693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 </w:t>
      </w:r>
      <w:r w:rsidR="006D693E"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4.</w:t>
      </w:r>
      <w:r w:rsidR="006D693E" w:rsidRPr="00636EF2">
        <w:rPr>
          <w:rFonts w:ascii="Times New Roman" w:eastAsia="Calibri" w:hAnsi="Times New Roman" w:cs="Times New Roman"/>
          <w:sz w:val="24"/>
          <w:szCs w:val="24"/>
        </w:rPr>
        <w:t xml:space="preserve"> . </w:t>
      </w:r>
      <w:r w:rsidR="006D693E" w:rsidRPr="00636EF2">
        <w:rPr>
          <w:rFonts w:ascii="Times New Roman" w:eastAsia="Times New Roman" w:hAnsi="Times New Roman" w:cs="Times New Roman"/>
          <w:sz w:val="24"/>
          <w:szCs w:val="24"/>
        </w:rPr>
        <w:t>Праздничное оформление территории поселения</w:t>
      </w:r>
    </w:p>
    <w:p w:rsidR="006D693E" w:rsidRPr="006D693E" w:rsidRDefault="006D693E" w:rsidP="006D693E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693E">
        <w:rPr>
          <w:rFonts w:ascii="Times New Roman" w:eastAsia="Times New Roman" w:hAnsi="Times New Roman" w:cs="Times New Roman"/>
          <w:sz w:val="24"/>
          <w:szCs w:val="24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6D693E">
        <w:rPr>
          <w:rFonts w:ascii="Times New Roman" w:eastAsia="Times New Roman" w:hAnsi="Times New Roman" w:cs="Times New Roman"/>
          <w:sz w:val="24"/>
          <w:szCs w:val="24"/>
        </w:rPr>
        <w:t>утверждаемыми</w:t>
      </w:r>
      <w:proofErr w:type="gramEnd"/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муниципального образования.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6D693E" w:rsidRPr="006D693E" w:rsidRDefault="006D693E" w:rsidP="006D693E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Рекомендации к размещению информационных конструкций (афиш) зрелищных мероприятии: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рекламы не должно быть избыточно, а сами информационные поверхности между собой должны быть упорядочены по </w:t>
      </w:r>
      <w:proofErr w:type="spellStart"/>
      <w:r w:rsidRPr="006D693E">
        <w:rPr>
          <w:rFonts w:ascii="Times New Roman" w:eastAsia="Times New Roman" w:hAnsi="Times New Roman" w:cs="Times New Roman"/>
          <w:sz w:val="24"/>
          <w:szCs w:val="24"/>
        </w:rPr>
        <w:t>цветографике</w:t>
      </w:r>
      <w:proofErr w:type="spellEnd"/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 и композиции.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места на фасаде и наличии его рядом со зданием возможна установка неподалеку от объекта </w:t>
      </w:r>
      <w:proofErr w:type="gramStart"/>
      <w:r w:rsidRPr="006D693E">
        <w:rPr>
          <w:rFonts w:ascii="Times New Roman" w:eastAsia="Times New Roman" w:hAnsi="Times New Roman" w:cs="Times New Roman"/>
          <w:sz w:val="24"/>
          <w:szCs w:val="24"/>
        </w:rPr>
        <w:t>афиш</w:t>
      </w:r>
      <w:proofErr w:type="gramEnd"/>
      <w:r w:rsidRPr="006D693E">
        <w:rPr>
          <w:rFonts w:ascii="Times New Roman" w:eastAsia="Times New Roman" w:hAnsi="Times New Roman" w:cs="Times New Roman"/>
          <w:sz w:val="24"/>
          <w:szCs w:val="24"/>
        </w:rPr>
        <w:t xml:space="preserve"> но и тумбы.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6D693E" w:rsidRPr="006D693E" w:rsidRDefault="006D693E" w:rsidP="006D693E">
      <w:pPr>
        <w:numPr>
          <w:ilvl w:val="2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93E">
        <w:rPr>
          <w:rFonts w:ascii="Times New Roman" w:eastAsia="Times New Roman" w:hAnsi="Times New Roman" w:cs="Times New Roman"/>
          <w:sz w:val="24"/>
          <w:szCs w:val="24"/>
        </w:rPr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9653D1" w:rsidRPr="00636EF2" w:rsidRDefault="009D2412" w:rsidP="006D693E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4.2.7. </w:t>
      </w:r>
      <w:proofErr w:type="gramStart"/>
      <w:r w:rsidR="006D693E" w:rsidRPr="00636EF2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proofErr w:type="gramEnd"/>
      <w:r w:rsidR="006D693E" w:rsidRPr="00636EF2">
        <w:rPr>
          <w:rFonts w:ascii="Times New Roman" w:eastAsia="Times New Roman" w:hAnsi="Times New Roman" w:cs="Times New Roman"/>
          <w:sz w:val="24"/>
          <w:szCs w:val="24"/>
        </w:rPr>
        <w:t xml:space="preserve"> размещать рекламу, создав специальные места или навесные конструкции на близлежащих столбах  освещения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val="en-US"/>
        </w:rPr>
        <w:t>VII</w:t>
      </w: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. Строительство, установка и содержание </w:t>
      </w: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малых архитектурных форм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21"/>
          <w:sz w:val="24"/>
          <w:szCs w:val="24"/>
        </w:rPr>
        <w:t>1.   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         Строительство и установка малых архитектурных форм элементов 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внешнего благоустройства - заборов, павильонов при остановках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общественного транспорта, ограждения тротуаров, малых спортивных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сооружений, скамеек, рекламных щитов, газетных витрин, афиш, досок </w:t>
      </w:r>
      <w:r w:rsidRPr="00636EF2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и тумб для объявлений, световых реклам, вывесок, фонарей, опор </w:t>
      </w:r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уличного освещени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я-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 допускать лишь с разрешения и по проектам,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согласованным с администрацией поселения,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в части обеспечения безопасности и организации дорожного 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движения, с органами государственной инспекции безопасности дорожного движения.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2.   </w:t>
      </w:r>
      <w:r w:rsidRPr="00636EF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         Организации, предприятия, учреждения обязаны содержать в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образцовом порядке все сооружения малых архитектурных форм, в </w:t>
      </w:r>
      <w:proofErr w:type="spellStart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т.ч</w:t>
      </w:r>
      <w:proofErr w:type="spellEnd"/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.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автобусные остановки, памятники, мемориальные доски, стелы 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наглядной агитации, родники, производить их своевременный ремонт и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покраску, согласовывая с отделом архитектуры и градостроительства.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3.   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         Окраску киосков, павильонов, палаток, лотков, столиков, заборов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</w:t>
      </w:r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о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>граждений   тротуаров,   остановочных   павильонов,   фасадов </w:t>
      </w:r>
      <w:r w:rsidRPr="00636EF2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общественных и промышленных зданий производить не реже одного раза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 год, а ремонт по мере необходимости.</w:t>
      </w:r>
    </w:p>
    <w:p w:rsidR="009653D1" w:rsidRPr="00636EF2" w:rsidRDefault="009653D1" w:rsidP="00F82DC6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 </w:t>
      </w: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val="en-US"/>
        </w:rPr>
        <w:t>VIII</w:t>
      </w: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. Правила ремонта и содержания жилых, культурно-</w:t>
      </w: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бытовых, общественных зданий и сооружений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9"/>
          <w:sz w:val="24"/>
          <w:szCs w:val="24"/>
        </w:rPr>
        <w:t>1.   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         Текущий и капитальный ремонт зданий и сооружений, а также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окраску фасадов производить в зависимости от технического состояния</w:t>
      </w:r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, а арендованные - в срок и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объемах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, 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установленных в договорах с арендодателем.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2.   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В плане изменения фасадов зданий, связанных с ликвидацией или </w:t>
      </w:r>
      <w:r w:rsidRPr="00636EF2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>изменением отдельных деталей, а также устройство новых и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реконструкция существующих оконных, дверных проемов, выходящих 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на главный фасад, производится по согласованию с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администрацией сельского поселения.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3.   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Всем жилищно-эксплуатационным предприятиям и комендантам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ведомственных зданий вменяется в обязанность </w:t>
      </w:r>
      <w:proofErr w:type="gramStart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установкой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и содержанием всех вывесок, находящихся на зданиях.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4. 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Запрещается самовольное строение разного рода хозяйственных и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вспомогательных построек (дворовых сараев, будок, гаражей, голубятен, </w:t>
      </w:r>
      <w:r w:rsidRPr="00636EF2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теплиц и прочие) на дворовых территориях и приусадебных участках </w:t>
      </w: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без получения разрешения в установленном порядке.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5. 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         Запрещается развешивать ковры, одежду, белье и прочее на балконах 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и окнах наружных фасадов зданий, выходящих на улицу.</w:t>
      </w:r>
    </w:p>
    <w:p w:rsidR="009653D1" w:rsidRPr="00636EF2" w:rsidRDefault="009653D1" w:rsidP="009653D1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6.   </w:t>
      </w:r>
      <w:r w:rsidRPr="00636EF2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         Окраска фасадов жилых и не жилых зданий, ограждений балконов,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наружных переплетов окон и дверей дома производится в цвета, принятые для покраски аналогичных элементов по всему фасаду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7. </w:t>
      </w:r>
      <w:r w:rsidRPr="00636EF2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         Запрещается загромождение и засорение дворовых территорий </w:t>
      </w:r>
      <w:r w:rsidRPr="00636EF2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>металлическим ломом, строительным и бытовым мусором и др. </w:t>
      </w:r>
      <w:r w:rsidRPr="00636EF2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материалами.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8.         На наружном фасаде каждого здания, независимо от форм собственности и ведомственной принадлежности устанавливается </w:t>
      </w:r>
      <w:r w:rsidRPr="00636EF2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домовой номерной знак утвержденного образца. На зданиях, выходящих </w:t>
      </w: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на две улицы, номерные знаки устанавливаются со стороны каждой </w:t>
      </w:r>
      <w:r w:rsidRPr="00636EF2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улицы.</w:t>
      </w:r>
    </w:p>
    <w:p w:rsidR="009653D1" w:rsidRPr="00636EF2" w:rsidRDefault="009653D1" w:rsidP="00F82DC6">
      <w:pPr>
        <w:shd w:val="clear" w:color="auto" w:fill="FFFFFF"/>
        <w:spacing w:after="0" w:line="252" w:lineRule="atLeast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9.         На входной двери каждой квартиры должен быть указатель 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номера квартиры.</w:t>
      </w:r>
    </w:p>
    <w:p w:rsidR="008B2BEB" w:rsidRPr="00636EF2" w:rsidRDefault="008B2BEB" w:rsidP="008B2B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10.</w:t>
      </w: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6EF2">
        <w:rPr>
          <w:rFonts w:ascii="Times New Roman" w:eastAsia="Times New Roman" w:hAnsi="Times New Roman" w:cs="Times New Roman"/>
          <w:sz w:val="24"/>
          <w:szCs w:val="24"/>
        </w:rPr>
        <w:t>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8B2BEB" w:rsidRPr="008B2BEB" w:rsidRDefault="008B2BEB" w:rsidP="008B2B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BEB">
        <w:rPr>
          <w:rFonts w:ascii="Times New Roman" w:eastAsia="Times New Roman" w:hAnsi="Times New Roman" w:cs="Times New Roman"/>
          <w:sz w:val="24"/>
          <w:szCs w:val="24"/>
        </w:rPr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8B2BEB" w:rsidRPr="008B2BEB" w:rsidRDefault="008B2BEB" w:rsidP="008B2BEB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BEB">
        <w:rPr>
          <w:rFonts w:ascii="Times New Roman" w:eastAsia="Times New Roman" w:hAnsi="Times New Roman" w:cs="Times New Roman"/>
          <w:sz w:val="24"/>
          <w:szCs w:val="24"/>
        </w:rPr>
        <w:t xml:space="preserve">12.В составе общественных и </w:t>
      </w:r>
      <w:proofErr w:type="spellStart"/>
      <w:r w:rsidRPr="008B2BEB">
        <w:rPr>
          <w:rFonts w:ascii="Times New Roman" w:eastAsia="Times New Roman" w:hAnsi="Times New Roman" w:cs="Times New Roman"/>
          <w:sz w:val="24"/>
          <w:szCs w:val="24"/>
        </w:rPr>
        <w:t>полуприватных</w:t>
      </w:r>
      <w:proofErr w:type="spellEnd"/>
      <w:r w:rsidRPr="008B2BE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 необходимо резервировать парковочные места для маломобильных групп граждан.</w:t>
      </w:r>
    </w:p>
    <w:p w:rsidR="00455E56" w:rsidRDefault="00455E56" w:rsidP="00AE5807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E56" w:rsidRDefault="00455E56" w:rsidP="00AE5807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53D1" w:rsidRPr="00636EF2" w:rsidRDefault="009653D1" w:rsidP="00AE5807">
      <w:pPr>
        <w:shd w:val="clear" w:color="auto" w:fill="FFFFFF"/>
        <w:spacing w:after="225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IX</w:t>
      </w:r>
      <w:r w:rsidRPr="00636E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. </w:t>
      </w:r>
      <w:bookmarkStart w:id="3" w:name="_Toc323908001"/>
      <w:bookmarkStart w:id="4" w:name="_Toc323909933"/>
      <w:bookmarkStart w:id="5" w:name="_Toc323910321"/>
      <w:r w:rsidRPr="00636EF2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36E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6EF2">
        <w:rPr>
          <w:rFonts w:ascii="Times New Roman" w:eastAsia="Times New Roman" w:hAnsi="Times New Roman" w:cs="Times New Roman"/>
          <w:b/>
          <w:sz w:val="24"/>
          <w:szCs w:val="24"/>
        </w:rPr>
        <w:t xml:space="preserve">Особые требования к доступности </w:t>
      </w:r>
      <w:bookmarkEnd w:id="3"/>
      <w:bookmarkEnd w:id="4"/>
      <w:bookmarkEnd w:id="5"/>
      <w:r w:rsidRPr="00636EF2">
        <w:rPr>
          <w:rFonts w:ascii="Times New Roman" w:eastAsia="Times New Roman" w:hAnsi="Times New Roman" w:cs="Times New Roman"/>
          <w:b/>
          <w:sz w:val="24"/>
          <w:szCs w:val="24"/>
        </w:rPr>
        <w:t>сельской среды</w:t>
      </w:r>
    </w:p>
    <w:p w:rsidR="009653D1" w:rsidRPr="00636EF2" w:rsidRDefault="009653D1" w:rsidP="00965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36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проектировании благоустройства жилой среды, улиц и дорог, объектов культурно-бытового обслуживания </w:t>
      </w: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учитываться необходимость создания условий для полноценной жизнедеятельности инвалидов и других маломобильных групп населения, обеспечиваться доступность и досягаемость объектов социальной инфраструктуры</w:t>
      </w:r>
      <w:r w:rsidRPr="00636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д.).</w:t>
      </w:r>
      <w:proofErr w:type="gramEnd"/>
    </w:p>
    <w:p w:rsidR="009653D1" w:rsidRPr="00636EF2" w:rsidRDefault="009653D1" w:rsidP="009653D1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2. Основной принцип, который должен реализовываться при формировании доступной среды - максимальная интеграция инвалидов во все сферы жизни общества. </w:t>
      </w:r>
    </w:p>
    <w:p w:rsidR="003E08F0" w:rsidRPr="00636EF2" w:rsidRDefault="003E08F0" w:rsidP="000F5F78">
      <w:pPr>
        <w:tabs>
          <w:tab w:val="center" w:pos="467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8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9653D1" w:rsidRPr="00636EF2" w:rsidRDefault="009653D1" w:rsidP="00AE5807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val="en-US"/>
        </w:rPr>
        <w:t>X</w:t>
      </w:r>
      <w:r w:rsidRPr="00636EF2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. Ответственность за нарушение Правил </w:t>
      </w:r>
      <w:r w:rsidRPr="00636EF2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благоустройства и санитарного содержания сельского поселени</w:t>
      </w:r>
      <w:r w:rsidRPr="00636EF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я</w:t>
      </w:r>
      <w:r w:rsidRPr="00636EF2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9653D1" w:rsidRPr="000F5F78" w:rsidRDefault="000F5F78" w:rsidP="000F5F78">
      <w:pPr>
        <w:shd w:val="clear" w:color="auto" w:fill="FFFFFF"/>
        <w:spacing w:after="225" w:line="252" w:lineRule="atLeast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1. </w:t>
      </w:r>
      <w:r w:rsidR="009653D1" w:rsidRPr="000F5F78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Граждане и должностные лица, виновные в нарушении настоящих Правил </w:t>
      </w:r>
      <w:r w:rsidR="009653D1" w:rsidRPr="000F5F7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привлекаются к </w:t>
      </w:r>
      <w:r w:rsidR="009653D1" w:rsidRPr="000F5F78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ответственности в порядке, установленном действующим </w:t>
      </w:r>
      <w:r w:rsidR="009653D1" w:rsidRPr="000F5F78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законодательством.</w:t>
      </w:r>
    </w:p>
    <w:p w:rsidR="000F5F78" w:rsidRPr="00636EF2" w:rsidRDefault="000F5F78" w:rsidP="000F5F78">
      <w:pPr>
        <w:shd w:val="clear" w:color="auto" w:fill="FFFFFF"/>
        <w:spacing w:after="191" w:line="214" w:lineRule="atLeas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36EF2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 w:rsidRPr="00636EF2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636EF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636EF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636EF2">
        <w:rPr>
          <w:rFonts w:ascii="Times New Roman" w:eastAsia="Calibri" w:hAnsi="Times New Roman" w:cs="Times New Roman"/>
          <w:b/>
          <w:sz w:val="24"/>
          <w:szCs w:val="24"/>
        </w:rPr>
        <w:t xml:space="preserve"> соблюдением норм и правил благоустройства</w:t>
      </w:r>
    </w:p>
    <w:p w:rsidR="000F5F78" w:rsidRPr="00636EF2" w:rsidRDefault="000F5F78" w:rsidP="000F5F78">
      <w:pPr>
        <w:shd w:val="clear" w:color="auto" w:fill="FFFFFF"/>
        <w:spacing w:after="191" w:line="21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Контроль и соблюдение норм и правил благоустройства осуществляется уполномоченным специалистом администрации муниципального образования в соответствии с муниципальными нормативно – правовыми актами муниципального образования.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36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 w:eastAsia="ru-RU"/>
        </w:rPr>
        <w:t>XII</w:t>
      </w:r>
      <w:proofErr w:type="gramStart"/>
      <w:r w:rsidRPr="00636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  Порядок</w:t>
      </w:r>
      <w:proofErr w:type="gramEnd"/>
      <w:r w:rsidRPr="00636E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определения границ прилегающих территорий</w:t>
      </w:r>
    </w:p>
    <w:p w:rsidR="000F5F78" w:rsidRPr="00636EF2" w:rsidRDefault="000F5F78" w:rsidP="000F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0F5F78" w:rsidRPr="00636EF2" w:rsidRDefault="000F5F78" w:rsidP="000F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Границы прилегающей территории определяются настоящими правилами.</w:t>
      </w:r>
    </w:p>
    <w:p w:rsidR="000F5F78" w:rsidRPr="00636EF2" w:rsidRDefault="000F5F78" w:rsidP="000F5F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встроенно-пристроенных к многоквартирным домам нежилых зданий, строений, сооружений: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отдельно стоящих нежилых зданий, строений, сооружений: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данных объектов и до дорог, а в случае наличия вдоль дорог тротуаров – до таких тротуаров, но не более 3 метров;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0F5F78" w:rsidRPr="00636EF2" w:rsidRDefault="000F5F78" w:rsidP="000F5F7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636E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36EF2">
        <w:rPr>
          <w:rFonts w:ascii="Times New Roman" w:eastAsia="Calibri" w:hAnsi="Times New Roman" w:cs="Times New Roman"/>
          <w:sz w:val="24"/>
          <w:szCs w:val="24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4) адрес и назначение объектов; 5) обоснование </w:t>
      </w:r>
      <w:proofErr w:type="gramStart"/>
      <w:r w:rsidRPr="00636EF2">
        <w:rPr>
          <w:rFonts w:ascii="Times New Roman" w:eastAsia="Calibri" w:hAnsi="Times New Roman" w:cs="Times New Roman"/>
          <w:sz w:val="24"/>
          <w:szCs w:val="24"/>
        </w:rPr>
        <w:t>необходимости изменения границ прилегающих территорий объектов</w:t>
      </w:r>
      <w:proofErr w:type="gram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. С заявлением представляются следующие документы: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1) документы, подтверждающие право собственности на объекты;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3) наличие в границах прилегающей территории линейных объектов.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636EF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636EF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0F5F78" w:rsidRPr="00636EF2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0F5F78" w:rsidRPr="00636EF2" w:rsidRDefault="000F5F78" w:rsidP="000F5F78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5F78" w:rsidRPr="003E08F0" w:rsidRDefault="000F5F78" w:rsidP="000F5F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6E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F5F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E08F0">
        <w:rPr>
          <w:rFonts w:ascii="Times New Roman" w:eastAsia="Calibri" w:hAnsi="Times New Roman" w:cs="Times New Roman"/>
          <w:b/>
          <w:sz w:val="24"/>
          <w:szCs w:val="24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0F5F78" w:rsidRPr="003E08F0" w:rsidRDefault="000F5F78" w:rsidP="000F5F78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положения. Задачи, польза и формы общественного участия.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1.1.4.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, кто готов думать о поселке,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1.2 Основные решения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Принципы организации общественного соучастия.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1.3.1.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1.3.4.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 Формы общественного соучастия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1.4.1.5. Консультации по предполагаемым типам озеленения;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1.4.1.6. Консультации по предполагаемым типам освещения и осветительного оборудования;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 Информирование может осуществляться, но не ограничиваться: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Механизмы общественного участия.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1.5.2.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воркшопов</w:t>
      </w:r>
      <w:proofErr w:type="spell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1.5.5. Общественные обсуждения   проводиться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</w:t>
      </w:r>
      <w:proofErr w:type="gram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1.5.6. 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встреч, проектных семинаров, </w:t>
      </w:r>
      <w:proofErr w:type="spell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воркшопов</w:t>
      </w:r>
      <w:proofErr w:type="spell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,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предпроектного</w:t>
      </w:r>
      <w:proofErr w:type="spell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1.5.8. Общественный контроль является одним из механизмов общественного участия.</w:t>
      </w:r>
    </w:p>
    <w:p w:rsidR="000F5F78" w:rsidRPr="003E08F0" w:rsidRDefault="000F5F78" w:rsidP="000F5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</w:t>
      </w:r>
      <w:proofErr w:type="gram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дл</w:t>
      </w:r>
      <w:proofErr w:type="gram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я фото-</w:t>
      </w:r>
      <w:proofErr w:type="spellStart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видеофиксации</w:t>
      </w:r>
      <w:proofErr w:type="spellEnd"/>
      <w:r w:rsidRPr="003E08F0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0F5F78" w:rsidRPr="00636EF2" w:rsidRDefault="000F5F78" w:rsidP="000F5F78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36EF2">
        <w:rPr>
          <w:rFonts w:ascii="Times New Roman" w:eastAsia="Times New Roman" w:hAnsi="Times New Roman" w:cs="Times New Roman"/>
          <w:sz w:val="24"/>
          <w:szCs w:val="24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услуг.</w:t>
      </w:r>
    </w:p>
    <w:p w:rsidR="000F5F78" w:rsidRPr="000F5F78" w:rsidRDefault="000F5F78" w:rsidP="000F5F78">
      <w:pPr>
        <w:shd w:val="clear" w:color="auto" w:fill="FFFFFF"/>
        <w:spacing w:after="225" w:line="252" w:lineRule="atLeast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0F5F78" w:rsidRPr="000F5F78" w:rsidSect="008446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C0D"/>
    <w:multiLevelType w:val="multilevel"/>
    <w:tmpl w:val="3022D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5536714"/>
    <w:multiLevelType w:val="hybridMultilevel"/>
    <w:tmpl w:val="413C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>
    <w:nsid w:val="66DF444C"/>
    <w:multiLevelType w:val="hybridMultilevel"/>
    <w:tmpl w:val="1FB82538"/>
    <w:lvl w:ilvl="0" w:tplc="534603C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9B"/>
    <w:rsid w:val="00041F05"/>
    <w:rsid w:val="000F5F78"/>
    <w:rsid w:val="003E08F0"/>
    <w:rsid w:val="003F1851"/>
    <w:rsid w:val="00455E56"/>
    <w:rsid w:val="00526D74"/>
    <w:rsid w:val="005B4D73"/>
    <w:rsid w:val="0060774F"/>
    <w:rsid w:val="0061229B"/>
    <w:rsid w:val="00636EF2"/>
    <w:rsid w:val="006D693E"/>
    <w:rsid w:val="00736D3D"/>
    <w:rsid w:val="008B2BEB"/>
    <w:rsid w:val="009653D1"/>
    <w:rsid w:val="009D2412"/>
    <w:rsid w:val="00A34584"/>
    <w:rsid w:val="00A802D7"/>
    <w:rsid w:val="00AE5807"/>
    <w:rsid w:val="00B544E1"/>
    <w:rsid w:val="00E0384C"/>
    <w:rsid w:val="00E47EDA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hyperlink" Target="http://zakon.scli.ru/ru/legal_texts/act_municipal_education/extended/index.php?do4=document&amp;id4=14eb0f9e-ff4c-49c8-bfc5-3ede32af8a5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klaki.ru/documents/acts/detail.php?id=859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9382</Words>
  <Characters>53478</Characters>
  <Application>Microsoft Office Word</Application>
  <DocSecurity>0</DocSecurity>
  <Lines>445</Lines>
  <Paragraphs>125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Иткульского  сельсовета</vt:lpstr>
      <vt:lpstr>Чулымского района </vt:lpstr>
      <vt:lpstr>Новосибирской области</vt:lpstr>
      <vt:lpstr>Зимняя уборка </vt:lpstr>
      <vt:lpstr>        Летняя уборка</vt:lpstr>
      <vt:lpstr>    Уборка и содержание дворовых территорий</vt:lpstr>
      <vt:lpstr/>
      <vt:lpstr>Организация работ по уничтожению сорной растительности</vt:lpstr>
      <vt:lpstr/>
      <vt:lpstr/>
      <vt:lpstr>    2. Основной принцип, который должен реализовываться при формировании доступной с</vt:lpstr>
      <vt:lpstr>    1.7.Общественный контроль в области благоустройства осуществляется с учетом поло</vt:lpstr>
    </vt:vector>
  </TitlesOfParts>
  <Company>SPecialiST RePack</Company>
  <LinksUpToDate>false</LinksUpToDate>
  <CharactersWithSpaces>62735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2019-07-04T03:33:00Z</cp:lastPrinted>
  <dcterms:created xsi:type="dcterms:W3CDTF">2019-07-24T07:54:00Z</dcterms:created>
  <dcterms:modified xsi:type="dcterms:W3CDTF">2019-07-24T07:54:00Z</dcterms:modified>
</cp:coreProperties>
</file>