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EB7" w:rsidRPr="00F071ED" w:rsidRDefault="00EB7EB7" w:rsidP="00EB7EB7">
      <w:pPr>
        <w:pStyle w:val="a3"/>
        <w:shd w:val="clear" w:color="auto" w:fill="FFFFFF"/>
        <w:spacing w:before="0" w:beforeAutospacing="0" w:after="79" w:afterAutospacing="0" w:line="276" w:lineRule="auto"/>
        <w:contextualSpacing/>
        <w:jc w:val="center"/>
        <w:rPr>
          <w:sz w:val="44"/>
          <w:szCs w:val="44"/>
        </w:rPr>
      </w:pPr>
      <w:r w:rsidRPr="00F071ED">
        <w:rPr>
          <w:rStyle w:val="a9"/>
          <w:sz w:val="44"/>
          <w:szCs w:val="44"/>
        </w:rPr>
        <w:t>Текстовой годовой отчёт</w:t>
      </w:r>
    </w:p>
    <w:p w:rsidR="00EB7EB7" w:rsidRDefault="00EB7EB7" w:rsidP="00EB7EB7">
      <w:pPr>
        <w:pStyle w:val="a3"/>
        <w:shd w:val="clear" w:color="auto" w:fill="FFFFFF"/>
        <w:spacing w:before="0" w:beforeAutospacing="0" w:after="79" w:afterAutospacing="0" w:line="276" w:lineRule="auto"/>
        <w:contextualSpacing/>
        <w:jc w:val="center"/>
        <w:rPr>
          <w:sz w:val="28"/>
          <w:szCs w:val="28"/>
        </w:rPr>
      </w:pPr>
      <w:r w:rsidRPr="00C346F6">
        <w:rPr>
          <w:rStyle w:val="a9"/>
          <w:sz w:val="32"/>
          <w:szCs w:val="32"/>
        </w:rPr>
        <w:t xml:space="preserve">о работе </w:t>
      </w:r>
      <w:r>
        <w:rPr>
          <w:rStyle w:val="a9"/>
          <w:sz w:val="32"/>
          <w:szCs w:val="32"/>
        </w:rPr>
        <w:t>муниципального казенного учреждения культуры Иткульского КДЦ  за 2016 год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Культурно-досуговый центр считает своей целью – удовлетворение духовных потребностей и культурных запросов населения, создание условий для развития творческой инициативы и организации отдыха людей, проживающих на обслуживаемой территории.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 Реализуя эти цели, КДЦ осуществляет свою деятельность дифференцированно, на основе конкретных запросов и потребностей населения, активно используя средства и формы организации досуга, расширяя спектр культурных услуг и качество создаваемого культурного продукта.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Цели и задачи учреждения: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6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D6EAF">
        <w:rPr>
          <w:rFonts w:ascii="Times New Roman" w:hAnsi="Times New Roman" w:cs="Times New Roman"/>
          <w:sz w:val="28"/>
          <w:szCs w:val="28"/>
        </w:rPr>
        <w:t xml:space="preserve">Создание условий для формирования и удовлетворения культурно-эстетических запросов и духовных потребностей населения в сфере искусства, культуры и досуга; 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6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D6EAF">
        <w:rPr>
          <w:rFonts w:ascii="Times New Roman" w:hAnsi="Times New Roman" w:cs="Times New Roman"/>
          <w:sz w:val="28"/>
          <w:szCs w:val="28"/>
        </w:rPr>
        <w:t xml:space="preserve">Сохранение и развитие традиционной народной культуры, поддержка любительского, художественного творчества, другой самодеятельной творческой инициативы и социально-культурной деятельности населения;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</w:t>
      </w:r>
      <w:r w:rsidRPr="001D6EAF">
        <w:rPr>
          <w:rFonts w:ascii="Times New Roman" w:hAnsi="Times New Roman" w:cs="Times New Roman"/>
          <w:sz w:val="28"/>
          <w:szCs w:val="28"/>
        </w:rPr>
        <w:t>атриотическое воспитание детей и молодежи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6EAF">
        <w:rPr>
          <w:rFonts w:ascii="Times New Roman" w:hAnsi="Times New Roman" w:cs="Times New Roman"/>
          <w:sz w:val="28"/>
          <w:szCs w:val="28"/>
        </w:rPr>
        <w:t xml:space="preserve"> Задача учреждения:  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D6EAF">
        <w:rPr>
          <w:rFonts w:ascii="Times New Roman" w:hAnsi="Times New Roman" w:cs="Times New Roman"/>
          <w:sz w:val="28"/>
          <w:szCs w:val="28"/>
        </w:rPr>
        <w:t>Организация культурного досуга и отдыха жителей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Pr="001D6EAF">
        <w:rPr>
          <w:rFonts w:ascii="Times New Roman" w:hAnsi="Times New Roman" w:cs="Times New Roman"/>
          <w:sz w:val="28"/>
          <w:szCs w:val="28"/>
        </w:rPr>
        <w:t xml:space="preserve"> с учетом потребностей и интересов, различных социально- возрастных групп населения;  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D6EAF">
        <w:rPr>
          <w:rFonts w:ascii="Times New Roman" w:hAnsi="Times New Roman" w:cs="Times New Roman"/>
          <w:sz w:val="28"/>
          <w:szCs w:val="28"/>
        </w:rPr>
        <w:t xml:space="preserve">Удовлетворение потребностей населения в сохранении и развитии традиционного народного и художественного творчества, любительского искусства, другой самодеятельной творческой инициативы и социально- культурной активности населения;  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D6EAF">
        <w:rPr>
          <w:rFonts w:ascii="Times New Roman" w:hAnsi="Times New Roman" w:cs="Times New Roman"/>
          <w:sz w:val="28"/>
          <w:szCs w:val="28"/>
        </w:rPr>
        <w:t>Предоставление услуг социально-культурного, просветительского, оздоровительного и развлекательного характера, доступных для ш</w:t>
      </w:r>
      <w:r>
        <w:rPr>
          <w:rFonts w:ascii="Times New Roman" w:hAnsi="Times New Roman" w:cs="Times New Roman"/>
          <w:sz w:val="28"/>
          <w:szCs w:val="28"/>
        </w:rPr>
        <w:t xml:space="preserve">ироких слоев населения; </w:t>
      </w:r>
    </w:p>
    <w:p w:rsidR="00EB7EB7" w:rsidRPr="001D6EAF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7EB7" w:rsidRPr="00EC24F6" w:rsidRDefault="00EB7EB7" w:rsidP="00EB7EB7">
      <w:pPr>
        <w:shd w:val="clear" w:color="auto" w:fill="FCFCFC"/>
        <w:tabs>
          <w:tab w:val="left" w:pos="3261"/>
          <w:tab w:val="left" w:pos="3544"/>
          <w:tab w:val="left" w:pos="3828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4F6">
        <w:rPr>
          <w:rFonts w:ascii="Times New Roman" w:eastAsia="Times New Roman" w:hAnsi="Times New Roman" w:cs="Times New Roman"/>
          <w:sz w:val="28"/>
          <w:szCs w:val="28"/>
        </w:rPr>
        <w:t>Работа  Иткульского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КДЦ в 2016</w:t>
      </w:r>
      <w:r w:rsidRPr="00EC24F6">
        <w:rPr>
          <w:rFonts w:ascii="Times New Roman" w:eastAsia="Times New Roman" w:hAnsi="Times New Roman" w:cs="Times New Roman"/>
          <w:sz w:val="28"/>
          <w:szCs w:val="28"/>
        </w:rPr>
        <w:t xml:space="preserve">  году  строилась  по  нескольким направлениям:  нравственное  воспитание, эстетическое, патриотическое, трудовое  воспитание, физическое воспитание.</w:t>
      </w:r>
    </w:p>
    <w:p w:rsidR="00EB7EB7" w:rsidRPr="00EC24F6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4F6">
        <w:rPr>
          <w:rFonts w:ascii="Times New Roman" w:eastAsia="Times New Roman" w:hAnsi="Times New Roman" w:cs="Times New Roman"/>
          <w:sz w:val="28"/>
          <w:szCs w:val="28"/>
        </w:rPr>
        <w:t>Количество  проведенных  за  год  мероприятий – 698 . 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4F6">
        <w:rPr>
          <w:rFonts w:ascii="Times New Roman" w:eastAsia="Times New Roman" w:hAnsi="Times New Roman" w:cs="Times New Roman"/>
          <w:sz w:val="28"/>
          <w:szCs w:val="28"/>
        </w:rPr>
        <w:t>Число  клубных  формирований –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EC24F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4F6">
        <w:rPr>
          <w:rFonts w:ascii="Times New Roman" w:eastAsia="Times New Roman" w:hAnsi="Times New Roman" w:cs="Times New Roman"/>
          <w:sz w:val="28"/>
          <w:szCs w:val="28"/>
        </w:rPr>
        <w:t xml:space="preserve">из них детских – 5, </w:t>
      </w:r>
    </w:p>
    <w:p w:rsidR="00EB7EB7" w:rsidRPr="00EC24F6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4F6">
        <w:rPr>
          <w:rFonts w:ascii="Times New Roman" w:eastAsia="Times New Roman" w:hAnsi="Times New Roman" w:cs="Times New Roman"/>
          <w:sz w:val="28"/>
          <w:szCs w:val="28"/>
        </w:rPr>
        <w:lastRenderedPageBreak/>
        <w:t>коллективов самодеятельног</w:t>
      </w:r>
      <w:r>
        <w:rPr>
          <w:rFonts w:ascii="Times New Roman" w:eastAsia="Times New Roman" w:hAnsi="Times New Roman" w:cs="Times New Roman"/>
          <w:sz w:val="28"/>
          <w:szCs w:val="28"/>
        </w:rPr>
        <w:t>о художественного творчества – 5</w:t>
      </w:r>
      <w:r w:rsidRPr="00EC24F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EB7EB7" w:rsidRPr="00EC24F6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 участников – 103</w:t>
      </w:r>
      <w:r w:rsidRPr="00EC24F6">
        <w:rPr>
          <w:rFonts w:ascii="Times New Roman" w:eastAsia="Times New Roman" w:hAnsi="Times New Roman" w:cs="Times New Roman"/>
          <w:sz w:val="28"/>
          <w:szCs w:val="28"/>
        </w:rPr>
        <w:t xml:space="preserve"> человек. Число проведённых меро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приятий на </w:t>
      </w:r>
      <w:r w:rsidRPr="00EC24F6">
        <w:rPr>
          <w:rFonts w:ascii="Times New Roman" w:eastAsia="Times New Roman" w:hAnsi="Times New Roman" w:cs="Times New Roman"/>
          <w:sz w:val="28"/>
          <w:szCs w:val="28"/>
        </w:rPr>
        <w:t xml:space="preserve"> платной основе  – </w:t>
      </w:r>
      <w:r>
        <w:rPr>
          <w:rFonts w:ascii="Times New Roman" w:eastAsia="Times New Roman" w:hAnsi="Times New Roman" w:cs="Times New Roman"/>
          <w:sz w:val="28"/>
          <w:szCs w:val="28"/>
        </w:rPr>
        <w:t>534</w:t>
      </w:r>
      <w:r w:rsidRPr="00EC24F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4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B7EB7" w:rsidRPr="00840370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0370">
        <w:rPr>
          <w:rFonts w:ascii="Times New Roman" w:hAnsi="Times New Roman" w:cs="Times New Roman"/>
          <w:b/>
          <w:sz w:val="28"/>
          <w:szCs w:val="28"/>
          <w:u w:val="single"/>
        </w:rPr>
        <w:t>Работа с социально-незащищёнными слоями населения</w:t>
      </w:r>
    </w:p>
    <w:p w:rsidR="00EB7EB7" w:rsidRPr="00EC24F6" w:rsidRDefault="00EB7EB7" w:rsidP="00EB7EB7">
      <w:pPr>
        <w:pStyle w:val="a5"/>
        <w:tabs>
          <w:tab w:val="left" w:pos="14040"/>
        </w:tabs>
        <w:ind w:firstLine="720"/>
        <w:jc w:val="left"/>
        <w:rPr>
          <w:sz w:val="28"/>
          <w:szCs w:val="28"/>
        </w:rPr>
      </w:pPr>
      <w:r w:rsidRPr="00EC24F6">
        <w:rPr>
          <w:b/>
          <w:sz w:val="28"/>
          <w:szCs w:val="28"/>
          <w:u w:val="single"/>
        </w:rPr>
        <w:t xml:space="preserve">Работа с детьми </w:t>
      </w:r>
    </w:p>
    <w:p w:rsidR="00EB7EB7" w:rsidRPr="00EC24F6" w:rsidRDefault="00EB7EB7" w:rsidP="00EB7EB7">
      <w:pPr>
        <w:pStyle w:val="a5"/>
        <w:tabs>
          <w:tab w:val="left" w:pos="14040"/>
        </w:tabs>
        <w:spacing w:line="276" w:lineRule="auto"/>
        <w:ind w:right="76" w:firstLine="0"/>
        <w:contextualSpacing/>
        <w:jc w:val="left"/>
        <w:rPr>
          <w:sz w:val="28"/>
          <w:szCs w:val="28"/>
        </w:rPr>
      </w:pPr>
      <w:r w:rsidRPr="00EC24F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EC24F6">
        <w:rPr>
          <w:bCs/>
          <w:sz w:val="28"/>
          <w:szCs w:val="28"/>
        </w:rPr>
        <w:t>Работа с детьми</w:t>
      </w:r>
      <w:r w:rsidRPr="00EC24F6">
        <w:rPr>
          <w:rStyle w:val="apple-converted-space"/>
          <w:sz w:val="28"/>
          <w:szCs w:val="28"/>
        </w:rPr>
        <w:t> </w:t>
      </w:r>
      <w:r w:rsidRPr="00EC24F6">
        <w:rPr>
          <w:sz w:val="28"/>
          <w:szCs w:val="28"/>
        </w:rPr>
        <w:t xml:space="preserve">и подростками предполагает активное </w:t>
      </w:r>
      <w:r>
        <w:rPr>
          <w:sz w:val="28"/>
          <w:szCs w:val="28"/>
        </w:rPr>
        <w:t xml:space="preserve">сотрудничество с Иткульской СОШ и реабилитационном центром, в котором воспитываются дети из семей, состоящих в трудном материальном положении. </w:t>
      </w:r>
      <w:r w:rsidRPr="00EC24F6">
        <w:rPr>
          <w:sz w:val="28"/>
          <w:szCs w:val="28"/>
        </w:rPr>
        <w:t>Отрадно,  что  работа  с  детской  и  молодёжной  аудиторией  становится </w:t>
      </w:r>
      <w:r>
        <w:rPr>
          <w:sz w:val="28"/>
          <w:szCs w:val="28"/>
        </w:rPr>
        <w:t xml:space="preserve">   </w:t>
      </w:r>
      <w:r w:rsidRPr="00EC24F6">
        <w:rPr>
          <w:sz w:val="28"/>
          <w:szCs w:val="28"/>
        </w:rPr>
        <w:t xml:space="preserve"> более  активной. Основными формами работы с детьми являются игровые, развлекательные, конкурсные программы, викторины,  дискотеки, спортивные соревнования.  Эти формы работы с одной стороны традиционны и проверены временем, а с другой, все они отвечают реалиям сегодняшнего дня, заполнены современными героями и событиями, идеально вписываются в жизнь и досуг современного школьника. </w:t>
      </w:r>
      <w:r>
        <w:rPr>
          <w:sz w:val="28"/>
          <w:szCs w:val="28"/>
        </w:rPr>
        <w:t xml:space="preserve">                   </w:t>
      </w:r>
      <w:r w:rsidRPr="00EC24F6">
        <w:rPr>
          <w:sz w:val="28"/>
          <w:szCs w:val="28"/>
        </w:rPr>
        <w:t>Для детей и подростков в дни зимних школьных каникул прошли конкурсные и иг</w:t>
      </w:r>
      <w:r>
        <w:rPr>
          <w:sz w:val="28"/>
          <w:szCs w:val="28"/>
        </w:rPr>
        <w:t>ровые программы: «Песни о зиме», «Белая вьюга у нас в гостях</w:t>
      </w:r>
      <w:r w:rsidRPr="00EC24F6">
        <w:rPr>
          <w:sz w:val="28"/>
          <w:szCs w:val="28"/>
        </w:rPr>
        <w:t xml:space="preserve">», </w:t>
      </w:r>
      <w:r>
        <w:rPr>
          <w:sz w:val="28"/>
          <w:szCs w:val="28"/>
        </w:rPr>
        <w:t>« Игры на свежем воздухе</w:t>
      </w:r>
      <w:r w:rsidRPr="00EC24F6">
        <w:rPr>
          <w:sz w:val="28"/>
          <w:szCs w:val="28"/>
        </w:rPr>
        <w:t xml:space="preserve">», « </w:t>
      </w:r>
      <w:r>
        <w:rPr>
          <w:sz w:val="28"/>
          <w:szCs w:val="28"/>
        </w:rPr>
        <w:t>Рождественские забавы</w:t>
      </w:r>
      <w:r w:rsidRPr="00EC24F6">
        <w:rPr>
          <w:sz w:val="28"/>
          <w:szCs w:val="28"/>
        </w:rPr>
        <w:t>», турнир по настольному теннису.</w:t>
      </w:r>
    </w:p>
    <w:p w:rsidR="00EB7EB7" w:rsidRDefault="00EB7EB7" w:rsidP="00EB7EB7">
      <w:pPr>
        <w:pStyle w:val="a5"/>
        <w:tabs>
          <w:tab w:val="left" w:pos="14040"/>
        </w:tabs>
        <w:spacing w:line="276" w:lineRule="auto"/>
        <w:ind w:right="76" w:firstLine="0"/>
        <w:contextualSpacing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C24F6">
        <w:rPr>
          <w:b/>
          <w:bCs/>
          <w:sz w:val="28"/>
          <w:szCs w:val="28"/>
        </w:rPr>
        <w:t>1июня.</w:t>
      </w:r>
      <w:r w:rsidRPr="00EC24F6">
        <w:rPr>
          <w:rStyle w:val="apple-converted-space"/>
          <w:sz w:val="28"/>
          <w:szCs w:val="28"/>
        </w:rPr>
        <w:t> </w:t>
      </w:r>
      <w:r w:rsidRPr="00EC24F6">
        <w:rPr>
          <w:sz w:val="28"/>
          <w:szCs w:val="28"/>
        </w:rPr>
        <w:t>Ко Дню защиты детей в КДЦ прошел пра</w:t>
      </w:r>
      <w:r>
        <w:rPr>
          <w:sz w:val="28"/>
          <w:szCs w:val="28"/>
        </w:rPr>
        <w:t>здник « Лето пришло</w:t>
      </w:r>
      <w:r w:rsidRPr="00EC24F6">
        <w:rPr>
          <w:sz w:val="28"/>
          <w:szCs w:val="28"/>
        </w:rPr>
        <w:t>» Праздник начался</w:t>
      </w:r>
      <w:r>
        <w:rPr>
          <w:sz w:val="28"/>
          <w:szCs w:val="28"/>
        </w:rPr>
        <w:t xml:space="preserve"> с театрализованной постановки, так как 2016 год был посвящен Году российского кино</w:t>
      </w:r>
      <w:r w:rsidRPr="00EC24F6">
        <w:rPr>
          <w:sz w:val="28"/>
          <w:szCs w:val="28"/>
        </w:rPr>
        <w:t>.</w:t>
      </w:r>
      <w:r>
        <w:rPr>
          <w:sz w:val="28"/>
          <w:szCs w:val="28"/>
        </w:rPr>
        <w:t xml:space="preserve"> Детей поздравили сказочные герои: Белоснежка, баба Яга, царевна Несмеяна, скоморох, леший, фея.</w:t>
      </w:r>
      <w:r w:rsidRPr="008E46A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7EB7" w:rsidRDefault="00EB7EB7" w:rsidP="00EB7EB7">
      <w:pPr>
        <w:pStyle w:val="a5"/>
        <w:tabs>
          <w:tab w:val="left" w:pos="14040"/>
        </w:tabs>
        <w:spacing w:line="276" w:lineRule="auto"/>
        <w:ind w:right="76" w:firstLine="0"/>
        <w:contextualSpacing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7EB7" w:rsidRPr="008E46A3" w:rsidRDefault="00EB7EB7" w:rsidP="00EB7EB7">
      <w:pPr>
        <w:pStyle w:val="a5"/>
        <w:tabs>
          <w:tab w:val="left" w:pos="14040"/>
        </w:tabs>
        <w:spacing w:line="276" w:lineRule="auto"/>
        <w:ind w:right="76" w:firstLine="0"/>
        <w:contextualSpacing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486150"/>
            <wp:effectExtent l="19050" t="0" r="3175" b="0"/>
            <wp:docPr id="1" name="Рисунок 1" descr="C:\Users\Манюня\Desktop\ВСЕ  ФОТО\1 июня 2016\SAM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нюня\Desktop\ВСЕ  ФОТО\1 июня 2016\SAM_9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835" b="1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B7" w:rsidRDefault="00EB7EB7" w:rsidP="00EB7EB7">
      <w:pPr>
        <w:pStyle w:val="a3"/>
        <w:shd w:val="clear" w:color="auto" w:fill="FCFCFC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</w:t>
      </w:r>
      <w:r w:rsidRPr="00EC24F6">
        <w:rPr>
          <w:b/>
          <w:bCs/>
          <w:sz w:val="28"/>
          <w:szCs w:val="28"/>
        </w:rPr>
        <w:t xml:space="preserve"> июня </w:t>
      </w:r>
      <w:r w:rsidRPr="00EC24F6">
        <w:rPr>
          <w:sz w:val="28"/>
          <w:szCs w:val="28"/>
        </w:rPr>
        <w:t xml:space="preserve"> работники  КДЦ организовали и провели для детей</w:t>
      </w:r>
      <w:r>
        <w:rPr>
          <w:sz w:val="28"/>
          <w:szCs w:val="28"/>
        </w:rPr>
        <w:t xml:space="preserve"> «Оранжевую дискотеку</w:t>
      </w:r>
      <w:r w:rsidRPr="00EC24F6">
        <w:rPr>
          <w:sz w:val="28"/>
          <w:szCs w:val="28"/>
        </w:rPr>
        <w:t>.</w:t>
      </w:r>
      <w:r>
        <w:rPr>
          <w:sz w:val="28"/>
          <w:szCs w:val="28"/>
        </w:rPr>
        <w:t xml:space="preserve"> Для этого мероприятия нужен был только апельсин. Дети, которые посещали детскую площадку, узнали о происхождении танцев на всей планете.</w:t>
      </w:r>
    </w:p>
    <w:p w:rsidR="00EB7EB7" w:rsidRDefault="00EB7EB7" w:rsidP="00EB7EB7">
      <w:pPr>
        <w:pStyle w:val="a3"/>
        <w:shd w:val="clear" w:color="auto" w:fill="FCFCFC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2575" cy="3238500"/>
            <wp:effectExtent l="19050" t="0" r="9525" b="0"/>
            <wp:docPr id="5" name="Рисунок 5" descr="C:\Users\Манюня\Desktop\ВСЕ  ФОТО\надя\SAM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нюня\Desktop\ВСЕ  ФОТО\надя\SAM_0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231" r="9727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B7" w:rsidRPr="008E46A3" w:rsidRDefault="00EB7EB7" w:rsidP="00EB7EB7">
      <w:pPr>
        <w:pStyle w:val="a3"/>
        <w:shd w:val="clear" w:color="auto" w:fill="FCFCFC"/>
        <w:rPr>
          <w:sz w:val="28"/>
          <w:szCs w:val="28"/>
        </w:rPr>
      </w:pPr>
      <w:r w:rsidRPr="00CB2529">
        <w:rPr>
          <w:b/>
          <w:sz w:val="28"/>
          <w:szCs w:val="28"/>
        </w:rPr>
        <w:t>22 июня</w:t>
      </w:r>
      <w:r>
        <w:rPr>
          <w:b/>
          <w:sz w:val="28"/>
          <w:szCs w:val="28"/>
        </w:rPr>
        <w:t xml:space="preserve"> - в нашем КДЦ</w:t>
      </w:r>
      <w:r>
        <w:rPr>
          <w:sz w:val="28"/>
          <w:szCs w:val="28"/>
        </w:rPr>
        <w:t xml:space="preserve"> прошло мероприятие посвященное Дню Памяти и Скорби. Для жителей села был показан художественный фильм «Повесть о настоящем человеке», после его просмотра  было обсуждение фильма, которое провела учитель русского языка и литературы- Дюжева Т.В. , после обсуждения все участники мероприятия возложили цветы и лампадки к памятнику погибших в ВОВ.</w:t>
      </w:r>
      <w:r w:rsidRPr="008E46A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3343275"/>
            <wp:effectExtent l="19050" t="0" r="3175" b="0"/>
            <wp:docPr id="2" name="Рисунок 2" descr="C:\Users\Манюня\Desktop\ВСЕ  ФОТО\кино\SAM_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нюня\Desktop\ВСЕ  ФОТО\кино\SAM_9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B7" w:rsidRDefault="00EB7EB7" w:rsidP="00EB7EB7">
      <w:pPr>
        <w:pStyle w:val="a3"/>
        <w:shd w:val="clear" w:color="auto" w:fill="FCFCFC"/>
        <w:rPr>
          <w:sz w:val="28"/>
          <w:szCs w:val="28"/>
        </w:rPr>
      </w:pPr>
    </w:p>
    <w:p w:rsidR="00EB7EB7" w:rsidRPr="00EC24F6" w:rsidRDefault="00EB7EB7" w:rsidP="00EB7EB7">
      <w:pPr>
        <w:pStyle w:val="a3"/>
        <w:shd w:val="clear" w:color="auto" w:fill="FCFCFC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14 июля</w:t>
      </w:r>
      <w:r w:rsidRPr="00EC24F6">
        <w:rPr>
          <w:b/>
          <w:bCs/>
          <w:sz w:val="28"/>
          <w:szCs w:val="28"/>
        </w:rPr>
        <w:t>. Викторина « Красный, желтый, зеленый»</w:t>
      </w:r>
      <w:r w:rsidRPr="00EC24F6">
        <w:rPr>
          <w:sz w:val="28"/>
          <w:szCs w:val="28"/>
        </w:rPr>
        <w:t>   Так как дети находятся на летних каникулах, необходимо соблюдать правила дорожного движения.</w:t>
      </w:r>
      <w:r>
        <w:rPr>
          <w:sz w:val="28"/>
          <w:szCs w:val="28"/>
        </w:rPr>
        <w:t xml:space="preserve"> 14 июля для детей артистами областного кукольного театра был показан кукольный спектакль «Правила для всех»</w:t>
      </w:r>
      <w:r w:rsidRPr="00EC24F6">
        <w:rPr>
          <w:sz w:val="28"/>
          <w:szCs w:val="28"/>
        </w:rPr>
        <w:t xml:space="preserve">. </w:t>
      </w:r>
      <w:r>
        <w:rPr>
          <w:sz w:val="28"/>
          <w:szCs w:val="28"/>
        </w:rPr>
        <w:t>После просмотра спектакля, д</w:t>
      </w:r>
      <w:r w:rsidRPr="00EC24F6">
        <w:rPr>
          <w:sz w:val="28"/>
          <w:szCs w:val="28"/>
        </w:rPr>
        <w:t>ети охотно</w:t>
      </w:r>
      <w:r>
        <w:rPr>
          <w:sz w:val="28"/>
          <w:szCs w:val="28"/>
        </w:rPr>
        <w:t xml:space="preserve"> и грамотно отвечали на вопросы викторины и </w:t>
      </w:r>
      <w:r w:rsidRPr="00EC24F6">
        <w:rPr>
          <w:sz w:val="28"/>
          <w:szCs w:val="28"/>
        </w:rPr>
        <w:t xml:space="preserve"> участвовали в подвижной игре « Автомобиль и пешеход». Самых активных участников наградили небольшими подарками.</w:t>
      </w:r>
    </w:p>
    <w:p w:rsidR="00EB7EB7" w:rsidRPr="00EC24F6" w:rsidRDefault="00EB7EB7" w:rsidP="00EB7EB7">
      <w:pPr>
        <w:pStyle w:val="a3"/>
        <w:shd w:val="clear" w:color="auto" w:fill="FCFCFC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EC24F6">
        <w:rPr>
          <w:b/>
          <w:bCs/>
          <w:sz w:val="28"/>
          <w:szCs w:val="28"/>
        </w:rPr>
        <w:t>сентября.</w:t>
      </w:r>
      <w:r>
        <w:rPr>
          <w:b/>
          <w:bCs/>
          <w:sz w:val="28"/>
          <w:szCs w:val="28"/>
        </w:rPr>
        <w:t xml:space="preserve"> </w:t>
      </w:r>
      <w:r w:rsidRPr="00EC24F6">
        <w:rPr>
          <w:sz w:val="28"/>
          <w:szCs w:val="28"/>
        </w:rPr>
        <w:t>Вот и пролетело незаметно лето. Настала школьна</w:t>
      </w:r>
      <w:r>
        <w:rPr>
          <w:sz w:val="28"/>
          <w:szCs w:val="28"/>
        </w:rPr>
        <w:t>я пора. Наш</w:t>
      </w:r>
      <w:r w:rsidRPr="00EC24F6">
        <w:rPr>
          <w:sz w:val="28"/>
          <w:szCs w:val="28"/>
        </w:rPr>
        <w:t xml:space="preserve"> КДЦ </w:t>
      </w:r>
      <w:r>
        <w:rPr>
          <w:sz w:val="28"/>
          <w:szCs w:val="28"/>
        </w:rPr>
        <w:t xml:space="preserve">подготовил праздничную программу с участием сказочных героев. Самых активных участников, которые принимали,  участие во всех мероприятиях и  в жизни села в летний период наградили  грамотами и призами. </w:t>
      </w:r>
    </w:p>
    <w:p w:rsidR="00EB7EB7" w:rsidRPr="00840370" w:rsidRDefault="00EB7EB7" w:rsidP="00EB7EB7">
      <w:pPr>
        <w:pStyle w:val="a5"/>
        <w:tabs>
          <w:tab w:val="left" w:pos="14040"/>
        </w:tabs>
        <w:spacing w:line="276" w:lineRule="auto"/>
        <w:ind w:right="76" w:firstLine="0"/>
        <w:contextualSpacing/>
        <w:jc w:val="left"/>
        <w:rPr>
          <w:rStyle w:val="a4"/>
          <w:b/>
          <w:bCs/>
          <w:i w:val="0"/>
          <w:sz w:val="28"/>
          <w:szCs w:val="28"/>
          <w:u w:val="single"/>
        </w:rPr>
      </w:pPr>
      <w:r w:rsidRPr="00840370">
        <w:rPr>
          <w:rStyle w:val="a4"/>
          <w:b/>
          <w:bCs/>
          <w:i w:val="0"/>
          <w:sz w:val="28"/>
          <w:szCs w:val="28"/>
          <w:u w:val="single"/>
        </w:rPr>
        <w:t>Работа с подростками и молодёжью</w:t>
      </w:r>
    </w:p>
    <w:p w:rsidR="00EB7EB7" w:rsidRDefault="00EB7EB7" w:rsidP="00EB7EB7">
      <w:pPr>
        <w:pStyle w:val="a3"/>
        <w:shd w:val="clear" w:color="auto" w:fill="FFFFFF"/>
        <w:rPr>
          <w:rFonts w:ascii="Georgia" w:hAnsi="Georgia"/>
          <w:sz w:val="28"/>
          <w:szCs w:val="28"/>
        </w:rPr>
      </w:pPr>
      <w:r w:rsidRPr="00EC24F6">
        <w:rPr>
          <w:rFonts w:ascii="Georgia" w:hAnsi="Georgia"/>
          <w:sz w:val="28"/>
          <w:szCs w:val="28"/>
        </w:rPr>
        <w:t>Молодежь – одна из сложных возрастных категорий. Перед ними стоят разного рода проблемы и задачи, которые приходится решать  самостоятельно. Работники КДЦ стараются правильно организовать досуг с молодежью.</w:t>
      </w:r>
      <w:r w:rsidRPr="00EC24F6">
        <w:rPr>
          <w:rFonts w:ascii="Georgia" w:hAnsi="Georgia"/>
          <w:b/>
          <w:bCs/>
          <w:i/>
          <w:iCs/>
          <w:sz w:val="28"/>
          <w:szCs w:val="28"/>
        </w:rPr>
        <w:t> </w:t>
      </w:r>
      <w:r w:rsidRPr="00EC24F6">
        <w:rPr>
          <w:rFonts w:ascii="Georgia" w:hAnsi="Georgia"/>
          <w:sz w:val="28"/>
          <w:szCs w:val="28"/>
        </w:rPr>
        <w:t>Для  организации досуга  молодежи  разрабатываются  планы проведения игровых, танцевальных, конкурсных, познавательных программ, вечеров  отдыха.</w:t>
      </w:r>
    </w:p>
    <w:p w:rsidR="00EB7EB7" w:rsidRDefault="00EB7EB7" w:rsidP="00EB7EB7">
      <w:pPr>
        <w:pStyle w:val="a3"/>
        <w:shd w:val="clear" w:color="auto" w:fill="FFFFFF"/>
        <w:spacing w:after="0" w:afterAutospacing="0" w:line="240" w:lineRule="atLeast"/>
        <w:rPr>
          <w:rFonts w:ascii="Georgia" w:hAnsi="Georgia"/>
          <w:sz w:val="28"/>
          <w:szCs w:val="28"/>
        </w:rPr>
      </w:pPr>
      <w:r w:rsidRPr="00EC24F6">
        <w:rPr>
          <w:rFonts w:ascii="Georgia" w:hAnsi="Georgia"/>
          <w:sz w:val="28"/>
          <w:szCs w:val="28"/>
        </w:rPr>
        <w:t xml:space="preserve"> В праздник День молодежи КДЦ организовал и прове</w:t>
      </w:r>
      <w:r>
        <w:rPr>
          <w:rFonts w:ascii="Georgia" w:hAnsi="Georgia"/>
          <w:sz w:val="28"/>
          <w:szCs w:val="28"/>
        </w:rPr>
        <w:t>л соревнования по волейболу среди молодежи и жителей села</w:t>
      </w:r>
      <w:r w:rsidRPr="00EC24F6">
        <w:rPr>
          <w:rFonts w:ascii="Georgia" w:hAnsi="Georgia"/>
          <w:sz w:val="28"/>
          <w:szCs w:val="28"/>
        </w:rPr>
        <w:t>. В летнее время  </w:t>
      </w:r>
      <w:r>
        <w:rPr>
          <w:rFonts w:ascii="Georgia" w:hAnsi="Georgia"/>
          <w:sz w:val="28"/>
          <w:szCs w:val="28"/>
        </w:rPr>
        <w:t xml:space="preserve">на дискотеках </w:t>
      </w:r>
      <w:r w:rsidRPr="00EC24F6">
        <w:rPr>
          <w:rFonts w:ascii="Georgia" w:hAnsi="Georgia"/>
          <w:sz w:val="28"/>
          <w:szCs w:val="28"/>
        </w:rPr>
        <w:t xml:space="preserve">мы старались привлекать молодёжь путём проведения на </w:t>
      </w:r>
      <w:r>
        <w:rPr>
          <w:rFonts w:ascii="Georgia" w:hAnsi="Georgia"/>
          <w:sz w:val="28"/>
          <w:szCs w:val="28"/>
        </w:rPr>
        <w:t xml:space="preserve">них </w:t>
      </w:r>
      <w:r w:rsidRPr="00EC24F6">
        <w:rPr>
          <w:rFonts w:ascii="Georgia" w:hAnsi="Georgia"/>
          <w:sz w:val="28"/>
          <w:szCs w:val="28"/>
        </w:rPr>
        <w:t>различных программ и конкурсов</w:t>
      </w:r>
    </w:p>
    <w:p w:rsidR="00EB7EB7" w:rsidRPr="000C5B76" w:rsidRDefault="00EB7EB7" w:rsidP="00EB7EB7">
      <w:pPr>
        <w:pStyle w:val="a3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 w:rsidRPr="000C5B76">
        <w:rPr>
          <w:sz w:val="28"/>
          <w:szCs w:val="28"/>
        </w:rPr>
        <w:t>Д</w:t>
      </w:r>
      <w:r w:rsidRPr="000C5B76">
        <w:rPr>
          <w:color w:val="000000"/>
          <w:sz w:val="28"/>
          <w:szCs w:val="28"/>
        </w:rPr>
        <w:t>ень Победы - главный праздник нашей страны. Разнообразна и обширна программа мероприятий к этому дню. Традиционно в нашем поселении проходит цикл мероприятий, посвященных этой знаменательной дате. Праздничные концерты,</w:t>
      </w:r>
      <w:r>
        <w:rPr>
          <w:color w:val="000000"/>
          <w:sz w:val="28"/>
          <w:szCs w:val="28"/>
        </w:rPr>
        <w:t xml:space="preserve"> </w:t>
      </w:r>
      <w:r w:rsidRPr="000C5B7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Pr="000C5B76">
        <w:rPr>
          <w:color w:val="000000"/>
          <w:sz w:val="28"/>
          <w:szCs w:val="28"/>
        </w:rPr>
        <w:t xml:space="preserve">гонек для ветеранов, </w:t>
      </w:r>
      <w:r>
        <w:rPr>
          <w:color w:val="000000"/>
          <w:sz w:val="28"/>
          <w:szCs w:val="28"/>
        </w:rPr>
        <w:t xml:space="preserve"> </w:t>
      </w:r>
      <w:r w:rsidRPr="000C5B76">
        <w:rPr>
          <w:color w:val="000000"/>
          <w:sz w:val="28"/>
          <w:szCs w:val="28"/>
        </w:rPr>
        <w:t xml:space="preserve">книжные выставки, </w:t>
      </w:r>
      <w:r>
        <w:rPr>
          <w:color w:val="000000"/>
          <w:sz w:val="28"/>
          <w:szCs w:val="28"/>
        </w:rPr>
        <w:t>ф</w:t>
      </w:r>
      <w:r w:rsidRPr="000C5B76">
        <w:rPr>
          <w:color w:val="000000"/>
          <w:sz w:val="28"/>
          <w:szCs w:val="28"/>
        </w:rPr>
        <w:t xml:space="preserve">акельное шествие молодежи к памятнику погибших воинов, </w:t>
      </w:r>
      <w:r>
        <w:rPr>
          <w:color w:val="000000"/>
          <w:sz w:val="28"/>
          <w:szCs w:val="28"/>
        </w:rPr>
        <w:t>м</w:t>
      </w:r>
      <w:r w:rsidRPr="000C5B76">
        <w:rPr>
          <w:color w:val="000000"/>
          <w:sz w:val="28"/>
          <w:szCs w:val="28"/>
        </w:rPr>
        <w:t xml:space="preserve">итинг </w:t>
      </w:r>
      <w:r>
        <w:rPr>
          <w:color w:val="000000"/>
          <w:sz w:val="28"/>
          <w:szCs w:val="28"/>
        </w:rPr>
        <w:t>п</w:t>
      </w:r>
      <w:r w:rsidRPr="000C5B76">
        <w:rPr>
          <w:color w:val="000000"/>
          <w:sz w:val="28"/>
          <w:szCs w:val="28"/>
        </w:rPr>
        <w:t xml:space="preserve">амяти, </w:t>
      </w:r>
    </w:p>
    <w:p w:rsidR="00EB7EB7" w:rsidRPr="00EC24F6" w:rsidRDefault="00EB7EB7" w:rsidP="00EB7EB7">
      <w:pPr>
        <w:pStyle w:val="a3"/>
        <w:shd w:val="clear" w:color="auto" w:fill="FFFFFF"/>
        <w:spacing w:before="29" w:beforeAutospacing="0" w:after="29" w:afterAutospacing="0" w:line="240" w:lineRule="atLeast"/>
        <w:ind w:firstLine="173"/>
        <w:rPr>
          <w:sz w:val="28"/>
          <w:szCs w:val="28"/>
        </w:rPr>
      </w:pPr>
      <w:r w:rsidRPr="000C5B76">
        <w:rPr>
          <w:color w:val="000000"/>
          <w:sz w:val="28"/>
          <w:szCs w:val="28"/>
        </w:rPr>
        <w:t>Был проведен цикл устных журналов " Моя малая Родина", где ребят знакомили с историей родного края</w:t>
      </w:r>
      <w:r>
        <w:rPr>
          <w:color w:val="000000"/>
          <w:sz w:val="28"/>
          <w:szCs w:val="28"/>
        </w:rPr>
        <w:t>.</w:t>
      </w:r>
    </w:p>
    <w:p w:rsidR="00EB7EB7" w:rsidRPr="00EC24F6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EC24F6">
        <w:rPr>
          <w:rFonts w:ascii="Times New Roman" w:hAnsi="Times New Roman" w:cs="Times New Roman"/>
          <w:b/>
          <w:sz w:val="28"/>
          <w:szCs w:val="28"/>
          <w:u w:val="single"/>
        </w:rPr>
        <w:t>Работа с пожилыми людьми и ветеранами</w:t>
      </w:r>
    </w:p>
    <w:p w:rsidR="00EB7EB7" w:rsidRPr="000E174D" w:rsidRDefault="00EB7EB7" w:rsidP="00EB7EB7">
      <w:pPr>
        <w:pStyle w:val="a3"/>
        <w:shd w:val="clear" w:color="auto" w:fill="FCFCFC"/>
        <w:rPr>
          <w:sz w:val="28"/>
          <w:szCs w:val="28"/>
        </w:rPr>
      </w:pPr>
      <w:r w:rsidRPr="00EC24F6">
        <w:rPr>
          <w:sz w:val="28"/>
          <w:szCs w:val="28"/>
        </w:rPr>
        <w:t>Не забыты  </w:t>
      </w:r>
      <w:r w:rsidRPr="00EC24F6">
        <w:rPr>
          <w:rStyle w:val="apple-converted-space"/>
          <w:sz w:val="28"/>
          <w:szCs w:val="28"/>
        </w:rPr>
        <w:t> </w:t>
      </w:r>
      <w:r w:rsidRPr="00EC24F6">
        <w:rPr>
          <w:b/>
          <w:bCs/>
          <w:sz w:val="28"/>
          <w:szCs w:val="28"/>
        </w:rPr>
        <w:t>  и  люди   старшего</w:t>
      </w:r>
      <w:r w:rsidRPr="00EC24F6">
        <w:rPr>
          <w:sz w:val="28"/>
          <w:szCs w:val="28"/>
        </w:rPr>
        <w:t> </w:t>
      </w:r>
      <w:r w:rsidRPr="00EC24F6">
        <w:rPr>
          <w:rStyle w:val="apple-converted-space"/>
          <w:sz w:val="28"/>
          <w:szCs w:val="28"/>
        </w:rPr>
        <w:t> </w:t>
      </w:r>
      <w:r w:rsidRPr="00EC24F6">
        <w:rPr>
          <w:b/>
          <w:bCs/>
          <w:sz w:val="28"/>
          <w:szCs w:val="28"/>
        </w:rPr>
        <w:t>поколения</w:t>
      </w:r>
      <w:r w:rsidRPr="00EC24F6">
        <w:rPr>
          <w:sz w:val="28"/>
          <w:szCs w:val="28"/>
        </w:rPr>
        <w:t>. На территории    Администрации Иткульского сельского совета проживает 203 ветерана труда</w:t>
      </w:r>
      <w:r>
        <w:rPr>
          <w:sz w:val="28"/>
          <w:szCs w:val="28"/>
        </w:rPr>
        <w:t>.</w:t>
      </w:r>
      <w:r w:rsidRPr="00EC24F6">
        <w:rPr>
          <w:b/>
          <w:bCs/>
          <w:sz w:val="28"/>
          <w:szCs w:val="28"/>
        </w:rPr>
        <w:t xml:space="preserve"> </w:t>
      </w:r>
      <w:r w:rsidRPr="00EC24F6">
        <w:rPr>
          <w:rStyle w:val="apple-converted-space"/>
          <w:sz w:val="28"/>
          <w:szCs w:val="28"/>
        </w:rPr>
        <w:t> </w:t>
      </w:r>
      <w:r w:rsidRPr="00EC24F6">
        <w:rPr>
          <w:sz w:val="28"/>
          <w:szCs w:val="28"/>
        </w:rPr>
        <w:t xml:space="preserve"> Более </w:t>
      </w:r>
      <w:r>
        <w:rPr>
          <w:sz w:val="28"/>
          <w:szCs w:val="28"/>
        </w:rPr>
        <w:t>7</w:t>
      </w:r>
      <w:r w:rsidRPr="00EC24F6">
        <w:rPr>
          <w:sz w:val="28"/>
          <w:szCs w:val="28"/>
        </w:rPr>
        <w:t xml:space="preserve"> лет в КДЦ существует вокальная группа «Березка», в состав </w:t>
      </w:r>
      <w:r w:rsidRPr="00EC24F6">
        <w:rPr>
          <w:sz w:val="28"/>
          <w:szCs w:val="28"/>
        </w:rPr>
        <w:lastRenderedPageBreak/>
        <w:t>которо</w:t>
      </w:r>
      <w:r>
        <w:rPr>
          <w:sz w:val="28"/>
          <w:szCs w:val="28"/>
        </w:rPr>
        <w:t xml:space="preserve">й </w:t>
      </w:r>
      <w:r w:rsidRPr="00EC24F6">
        <w:rPr>
          <w:sz w:val="28"/>
          <w:szCs w:val="28"/>
        </w:rPr>
        <w:t xml:space="preserve"> входят люди старше 50 лет.</w:t>
      </w:r>
      <w:r w:rsidRPr="000E17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2743200"/>
            <wp:effectExtent l="19050" t="0" r="3175" b="0"/>
            <wp:docPr id="4" name="Рисунок 4" descr="C:\Users\Манюня\Desktop\ВСЕ  ФОТО\Живи и пой село родное\SAM_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нюня\Desktop\ВСЕ  ФОТО\Живи и пой село родное\SAM_9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B7" w:rsidRPr="00EC24F6" w:rsidRDefault="00EB7EB7" w:rsidP="00EB7EB7">
      <w:pPr>
        <w:pStyle w:val="a3"/>
        <w:shd w:val="clear" w:color="auto" w:fill="FCFCFC"/>
        <w:rPr>
          <w:sz w:val="28"/>
          <w:szCs w:val="28"/>
        </w:rPr>
      </w:pPr>
    </w:p>
    <w:p w:rsidR="00EB7EB7" w:rsidRPr="00EC24F6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EC24F6">
        <w:rPr>
          <w:rFonts w:ascii="Times New Roman" w:eastAsia="Times New Roman" w:hAnsi="Times New Roman" w:cs="Times New Roman"/>
          <w:sz w:val="28"/>
          <w:szCs w:val="28"/>
        </w:rPr>
        <w:t xml:space="preserve">Ко всем  праздничным датам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C24F6">
        <w:rPr>
          <w:rFonts w:ascii="Times New Roman" w:eastAsia="Times New Roman" w:hAnsi="Times New Roman" w:cs="Times New Roman"/>
          <w:sz w:val="28"/>
          <w:szCs w:val="28"/>
        </w:rPr>
        <w:t xml:space="preserve">ыли  подготовлены  праздничные  концерты,  тематические  вечера,              театрализованные  представления. </w:t>
      </w:r>
      <w:r w:rsidRPr="00EC24F6">
        <w:rPr>
          <w:rFonts w:ascii="Times New Roman" w:hAnsi="Times New Roman" w:cs="Times New Roman"/>
          <w:sz w:val="28"/>
          <w:szCs w:val="28"/>
        </w:rPr>
        <w:t>В период подготовки к  концертам мы неоднократно встречались с нашими активистами с целью сбора информации по шуткам, прибауткам, которые были в далёкие врем</w:t>
      </w:r>
      <w:r w:rsidRPr="00EC24F6">
        <w:rPr>
          <w:sz w:val="28"/>
          <w:szCs w:val="28"/>
        </w:rPr>
        <w:t>ена</w:t>
      </w:r>
      <w:r w:rsidRPr="00EC24F6">
        <w:rPr>
          <w:rFonts w:ascii="Times New Roman" w:hAnsi="Times New Roman" w:cs="Times New Roman"/>
          <w:sz w:val="28"/>
          <w:szCs w:val="28"/>
        </w:rPr>
        <w:t xml:space="preserve">, по православным праздникам. </w:t>
      </w:r>
    </w:p>
    <w:p w:rsidR="00EB7EB7" w:rsidRDefault="00EB7EB7" w:rsidP="00EB7EB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C24F6">
        <w:rPr>
          <w:rFonts w:ascii="Times New Roman" w:eastAsia="Times New Roman" w:hAnsi="Times New Roman" w:cs="Times New Roman"/>
          <w:sz w:val="28"/>
          <w:szCs w:val="28"/>
        </w:rPr>
        <w:t>Эти праздники  становятся  для пожилых  людей  поводом  собраться  вместе, вспо</w:t>
      </w:r>
      <w:r>
        <w:rPr>
          <w:rFonts w:ascii="Times New Roman" w:eastAsia="Times New Roman" w:hAnsi="Times New Roman" w:cs="Times New Roman"/>
          <w:sz w:val="28"/>
          <w:szCs w:val="28"/>
        </w:rPr>
        <w:t>мнить песни  и танцы своих  лет, особенно хочется отметить святочные гуляния с традициями старины.</w:t>
      </w:r>
      <w:r w:rsidRPr="008C58EE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>14 января культработники 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>сельская библиотека организовали и провели святочные посиделки «В Новый год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старыми друзьями», где в роли ведущей была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>Клец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>деж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да, 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>  снегурочка- Шеманская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Лариса, 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дед Мороз- Путилин Виктор. Для участников мероприятия был показан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>видеофильм. Снегурочка и дед Мороз проводили между женщинами соревнования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>частушек и песен о зиме, исценирование сказки на новый лад. Астролог с помощью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>волшебной палочки предсказывал судьбу и угадывал сокровенные мысли. Было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проведено множество конкурсов и несмотря на возраст все присутствующие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>принимали активное участие в конкурсах. В конце нашей теплой дружеской встречи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C58EE">
        <w:rPr>
          <w:rFonts w:ascii="Times New Roman" w:eastAsia="Times New Roman" w:hAnsi="Times New Roman" w:cs="Times New Roman"/>
          <w:color w:val="333333"/>
          <w:sz w:val="28"/>
          <w:szCs w:val="28"/>
        </w:rPr>
        <w:t>было устроено чаепитие, а в завершении праздничный фейерверк.</w:t>
      </w:r>
    </w:p>
    <w:p w:rsidR="00EB7EB7" w:rsidRDefault="00EB7EB7" w:rsidP="00EB7EB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B7EB7" w:rsidRPr="00EC24F6" w:rsidRDefault="00EB7EB7" w:rsidP="00EB7EB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562350"/>
            <wp:effectExtent l="19050" t="0" r="3175" b="0"/>
            <wp:docPr id="3" name="Рисунок 3" descr="C:\Users\Манюня\Desktop\ВСЕ  ФОТО\14 января\DSC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нюня\Desktop\ВСЕ  ФОТО\14 января\DSC00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83" b="18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B7" w:rsidRPr="00EC24F6" w:rsidRDefault="00EB7EB7" w:rsidP="00EB7EB7">
      <w:pPr>
        <w:ind w:right="7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B7EB7" w:rsidRPr="00EC24F6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C24F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Участие в районных и областных мероприятиях</w:t>
      </w:r>
    </w:p>
    <w:p w:rsidR="00EB7EB7" w:rsidRPr="00EC24F6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B7EB7" w:rsidRPr="00EC24F6" w:rsidRDefault="00EB7EB7" w:rsidP="00EB7EB7">
      <w:pPr>
        <w:ind w:right="7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C24F6">
        <w:rPr>
          <w:rFonts w:ascii="Times New Roman" w:eastAsia="Times New Roman" w:hAnsi="Times New Roman" w:cs="Times New Roman"/>
          <w:sz w:val="28"/>
          <w:szCs w:val="28"/>
        </w:rPr>
        <w:t>Принимали участие в районных конкурсах:</w:t>
      </w:r>
    </w:p>
    <w:p w:rsidR="00EB7EB7" w:rsidRPr="00EC24F6" w:rsidRDefault="00EB7EB7" w:rsidP="00EB7EB7">
      <w:pPr>
        <w:pStyle w:val="a7"/>
        <w:tabs>
          <w:tab w:val="left" w:pos="1350"/>
        </w:tabs>
        <w:spacing w:after="0"/>
        <w:rPr>
          <w:sz w:val="28"/>
          <w:szCs w:val="28"/>
        </w:rPr>
      </w:pPr>
      <w:r w:rsidRPr="00EC24F6">
        <w:rPr>
          <w:sz w:val="28"/>
          <w:szCs w:val="28"/>
        </w:rPr>
        <w:t xml:space="preserve">- патриотической песни  «Я люблю тебя, Россия» - </w:t>
      </w:r>
      <w:r>
        <w:rPr>
          <w:sz w:val="28"/>
          <w:szCs w:val="28"/>
        </w:rPr>
        <w:t xml:space="preserve">диплом за участие </w:t>
      </w:r>
      <w:r w:rsidRPr="00EC24F6">
        <w:rPr>
          <w:sz w:val="28"/>
          <w:szCs w:val="28"/>
        </w:rPr>
        <w:t xml:space="preserve">; </w:t>
      </w:r>
    </w:p>
    <w:p w:rsidR="00EB7EB7" w:rsidRDefault="00EB7EB7" w:rsidP="00EB7EB7">
      <w:pPr>
        <w:pStyle w:val="a7"/>
        <w:tabs>
          <w:tab w:val="left" w:pos="1350"/>
        </w:tabs>
        <w:spacing w:after="0"/>
        <w:rPr>
          <w:sz w:val="28"/>
          <w:szCs w:val="28"/>
        </w:rPr>
      </w:pPr>
      <w:r w:rsidRPr="00EC24F6">
        <w:rPr>
          <w:sz w:val="28"/>
          <w:szCs w:val="28"/>
        </w:rPr>
        <w:t xml:space="preserve">- </w:t>
      </w:r>
      <w:r>
        <w:rPr>
          <w:sz w:val="28"/>
          <w:szCs w:val="28"/>
        </w:rPr>
        <w:t>региональный конкурс «Приношение к Рождесту Христову»- выставка ДПТ;</w:t>
      </w:r>
      <w:r w:rsidRPr="00EC24F6">
        <w:rPr>
          <w:sz w:val="28"/>
          <w:szCs w:val="28"/>
        </w:rPr>
        <w:t xml:space="preserve">    </w:t>
      </w:r>
    </w:p>
    <w:p w:rsidR="00EB7EB7" w:rsidRPr="00467B83" w:rsidRDefault="00EB7EB7" w:rsidP="00EB7E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B83">
        <w:rPr>
          <w:rFonts w:ascii="Times New Roman" w:hAnsi="Times New Roman" w:cs="Times New Roman"/>
          <w:sz w:val="28"/>
          <w:szCs w:val="28"/>
        </w:rPr>
        <w:t>- «Мы славяне» - диплом за участие;</w:t>
      </w:r>
    </w:p>
    <w:p w:rsidR="00EB7EB7" w:rsidRDefault="00EB7EB7" w:rsidP="00EB7EB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-Б</w:t>
      </w:r>
      <w:r w:rsidRPr="002364F6">
        <w:rPr>
          <w:sz w:val="28"/>
          <w:szCs w:val="28"/>
        </w:rPr>
        <w:t>лагодарственное письмо</w:t>
      </w:r>
      <w:r>
        <w:rPr>
          <w:sz w:val="28"/>
          <w:szCs w:val="28"/>
        </w:rPr>
        <w:t xml:space="preserve"> «Живи и пой, село родное»</w:t>
      </w:r>
    </w:p>
    <w:p w:rsidR="00EB7EB7" w:rsidRDefault="00EB7EB7" w:rsidP="00EB7EB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-Благодарственное письмо «Живи и пой, село родное»</w:t>
      </w:r>
    </w:p>
    <w:p w:rsidR="00EB7EB7" w:rsidRDefault="00EB7EB7" w:rsidP="00EB7EB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-районный конкурс «Лира»- диплом за участие;</w:t>
      </w:r>
    </w:p>
    <w:p w:rsidR="00EB7EB7" w:rsidRDefault="00EB7EB7" w:rsidP="00EB7EB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-диплом за участие в презентации «Кино: сегодня и всегда»                                            -благодарственное письмо за участие в районном фестивале эстрадной песни «Ретро»</w:t>
      </w:r>
    </w:p>
    <w:p w:rsidR="00EB7EB7" w:rsidRDefault="00EB7EB7" w:rsidP="00EB7EB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областной конкурс самодеятельных поэтов  «Вдохновение» -диплом лауреате </w:t>
      </w:r>
      <w:r>
        <w:rPr>
          <w:sz w:val="28"/>
          <w:szCs w:val="28"/>
          <w:lang w:val="en-US"/>
        </w:rPr>
        <w:t>III</w:t>
      </w:r>
      <w:r w:rsidRPr="00840370">
        <w:rPr>
          <w:sz w:val="28"/>
          <w:szCs w:val="28"/>
        </w:rPr>
        <w:t xml:space="preserve"> </w:t>
      </w:r>
      <w:r>
        <w:rPr>
          <w:sz w:val="28"/>
          <w:szCs w:val="28"/>
        </w:rPr>
        <w:t>степени;</w:t>
      </w:r>
    </w:p>
    <w:p w:rsidR="00EB7EB7" w:rsidRDefault="00EB7EB7" w:rsidP="00EB7EB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-областной конкурс самодеятельных поэтов «Белые розы Сибири» - диплом за участие;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C24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Кадры</w:t>
      </w:r>
    </w:p>
    <w:p w:rsidR="00EB7EB7" w:rsidRPr="00EC24F6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B7EB7" w:rsidRDefault="00EB7EB7" w:rsidP="00EB7EB7">
      <w:pPr>
        <w:shd w:val="clear" w:color="auto" w:fill="FCFCFC"/>
        <w:spacing w:before="100" w:beforeAutospacing="1"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C24F6">
        <w:rPr>
          <w:rFonts w:ascii="Times New Roman" w:eastAsia="Times New Roman" w:hAnsi="Times New Roman" w:cs="Times New Roman"/>
          <w:sz w:val="28"/>
          <w:szCs w:val="28"/>
        </w:rPr>
        <w:t xml:space="preserve">Всего работников –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EC24F6">
        <w:rPr>
          <w:rFonts w:ascii="Times New Roman" w:eastAsia="Times New Roman" w:hAnsi="Times New Roman" w:cs="Times New Roman"/>
          <w:sz w:val="28"/>
          <w:szCs w:val="28"/>
        </w:rPr>
        <w:t xml:space="preserve"> человек;</w:t>
      </w:r>
    </w:p>
    <w:p w:rsidR="00EB7EB7" w:rsidRPr="00EC24F6" w:rsidRDefault="00EB7EB7" w:rsidP="00EB7EB7">
      <w:pPr>
        <w:shd w:val="clear" w:color="auto" w:fill="FCFCFC"/>
        <w:spacing w:before="100" w:beforeAutospacing="1"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них –</w:t>
      </w:r>
      <w:r w:rsidRPr="003373EB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373EB">
        <w:rPr>
          <w:rFonts w:ascii="Times New Roman" w:eastAsia="Cambria" w:hAnsi="Times New Roman" w:cs="Times New Roman"/>
          <w:sz w:val="28"/>
          <w:szCs w:val="28"/>
          <w:lang w:eastAsia="en-US"/>
        </w:rPr>
        <w:t>работников, относящихся к основному персоналу</w:t>
      </w:r>
    </w:p>
    <w:p w:rsidR="00EB7EB7" w:rsidRPr="00EC24F6" w:rsidRDefault="00EB7EB7" w:rsidP="00EB7EB7">
      <w:pPr>
        <w:tabs>
          <w:tab w:val="left" w:pos="992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066CB7">
        <w:rPr>
          <w:rFonts w:ascii="Times New Roman" w:eastAsia="Times New Roman" w:hAnsi="Times New Roman" w:cs="Times New Roman"/>
          <w:sz w:val="28"/>
          <w:szCs w:val="28"/>
        </w:rPr>
        <w:t>В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66CB7">
        <w:rPr>
          <w:rFonts w:ascii="Times New Roman" w:eastAsia="Times New Roman" w:hAnsi="Times New Roman" w:cs="Times New Roman"/>
          <w:sz w:val="28"/>
          <w:szCs w:val="28"/>
        </w:rPr>
        <w:t xml:space="preserve"> год   </w:t>
      </w:r>
      <w:r>
        <w:rPr>
          <w:rFonts w:ascii="Times New Roman" w:eastAsia="Times New Roman" w:hAnsi="Times New Roman" w:cs="Times New Roman"/>
          <w:sz w:val="28"/>
          <w:szCs w:val="28"/>
        </w:rPr>
        <w:t>директор прошла обучение</w:t>
      </w:r>
      <w:r w:rsidRPr="00066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теме,  </w:t>
      </w:r>
      <w:r w:rsidRPr="0020140A">
        <w:rPr>
          <w:rFonts w:ascii="Times New Roman" w:hAnsi="Times New Roman" w:cs="Times New Roman"/>
          <w:sz w:val="28"/>
          <w:szCs w:val="28"/>
        </w:rPr>
        <w:t>«</w:t>
      </w:r>
      <w:r w:rsidRPr="0020140A">
        <w:rPr>
          <w:rFonts w:ascii="Times New Roman" w:hAnsi="Times New Roman" w:cs="Times New Roman"/>
          <w:bCs/>
          <w:sz w:val="28"/>
          <w:szCs w:val="28"/>
        </w:rPr>
        <w:t xml:space="preserve">Контрактная система в сфере закупок товаров, работ, услуг для обеспечения государственных и </w:t>
      </w:r>
      <w:r w:rsidRPr="0020140A">
        <w:rPr>
          <w:rFonts w:ascii="Times New Roman" w:hAnsi="Times New Roman" w:cs="Times New Roman"/>
          <w:bCs/>
          <w:sz w:val="28"/>
          <w:szCs w:val="28"/>
        </w:rPr>
        <w:lastRenderedPageBreak/>
        <w:t>муниципальных нужд».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Принимали участие в районных семинарах. </w:t>
      </w:r>
      <w:r w:rsidRPr="00EC24F6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в учебных заведениях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 никто не обучается.</w:t>
      </w:r>
    </w:p>
    <w:p w:rsidR="00EB7EB7" w:rsidRPr="00EC24F6" w:rsidRDefault="00EB7EB7" w:rsidP="00EB7EB7">
      <w:pPr>
        <w:shd w:val="clear" w:color="auto" w:fill="FCFCFC"/>
        <w:spacing w:before="100" w:beforeAutospacing="1"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B7EB7" w:rsidRDefault="00EB7EB7" w:rsidP="00EB7EB7">
      <w:pPr>
        <w:shd w:val="clear" w:color="auto" w:fill="FCFCFC"/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C24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Материально-техническое состояние</w:t>
      </w:r>
    </w:p>
    <w:p w:rsidR="00EB7EB7" w:rsidRPr="00EC24F6" w:rsidRDefault="00EB7EB7" w:rsidP="00EB7EB7">
      <w:pPr>
        <w:shd w:val="clear" w:color="auto" w:fill="FCFCFC"/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7EB7" w:rsidRPr="00EC24F6" w:rsidRDefault="00EB7EB7" w:rsidP="00EB7EB7">
      <w:pPr>
        <w:pStyle w:val="a7"/>
        <w:spacing w:line="276" w:lineRule="auto"/>
        <w:contextualSpacing/>
        <w:rPr>
          <w:b/>
          <w:bCs/>
        </w:rPr>
      </w:pPr>
      <w:r w:rsidRPr="00EC24F6">
        <w:rPr>
          <w:sz w:val="28"/>
          <w:szCs w:val="28"/>
        </w:rPr>
        <w:t xml:space="preserve">   Материально-техническая база находится в удовлетворительном состоянии. </w:t>
      </w:r>
      <w:r>
        <w:rPr>
          <w:sz w:val="28"/>
          <w:szCs w:val="28"/>
        </w:rPr>
        <w:t>За 2016 год ничего не приобретено.</w:t>
      </w:r>
    </w:p>
    <w:p w:rsidR="00EB7EB7" w:rsidRPr="00EC24F6" w:rsidRDefault="00EB7EB7" w:rsidP="00EB7EB7">
      <w:pPr>
        <w:pStyle w:val="a7"/>
        <w:spacing w:line="276" w:lineRule="auto"/>
        <w:contextualSpacing/>
        <w:rPr>
          <w:sz w:val="28"/>
          <w:szCs w:val="28"/>
        </w:rPr>
      </w:pPr>
      <w:r w:rsidRPr="00EC24F6">
        <w:rPr>
          <w:sz w:val="28"/>
          <w:szCs w:val="28"/>
        </w:rPr>
        <w:t>Здания КДЦ и филиалов находятся в удовлетворительном состоянии, кроме филиала «Иткуль», где требуется замена</w:t>
      </w:r>
      <w:r>
        <w:rPr>
          <w:sz w:val="28"/>
          <w:szCs w:val="28"/>
        </w:rPr>
        <w:t xml:space="preserve"> входной двери, </w:t>
      </w:r>
      <w:r w:rsidRPr="00EC24F6">
        <w:rPr>
          <w:sz w:val="28"/>
          <w:szCs w:val="28"/>
        </w:rPr>
        <w:t xml:space="preserve"> кровли и отопления.</w:t>
      </w:r>
    </w:p>
    <w:p w:rsidR="00EB7EB7" w:rsidRPr="00EC24F6" w:rsidRDefault="00EB7EB7" w:rsidP="00EB7EB7">
      <w:pPr>
        <w:pStyle w:val="a7"/>
        <w:spacing w:line="276" w:lineRule="auto"/>
        <w:contextualSpacing/>
        <w:rPr>
          <w:sz w:val="28"/>
          <w:szCs w:val="28"/>
        </w:rPr>
      </w:pPr>
    </w:p>
    <w:p w:rsidR="00EB7EB7" w:rsidRPr="00EC24F6" w:rsidRDefault="00EB7EB7" w:rsidP="00EB7EB7">
      <w:pPr>
        <w:pStyle w:val="a7"/>
        <w:spacing w:line="276" w:lineRule="auto"/>
        <w:contextualSpacing/>
        <w:rPr>
          <w:b/>
          <w:sz w:val="28"/>
          <w:szCs w:val="28"/>
          <w:u w:val="single"/>
        </w:rPr>
      </w:pPr>
      <w:r w:rsidRPr="00EC24F6">
        <w:rPr>
          <w:b/>
          <w:sz w:val="28"/>
          <w:szCs w:val="28"/>
          <w:u w:val="single"/>
        </w:rPr>
        <w:t>Проблемы</w:t>
      </w:r>
    </w:p>
    <w:p w:rsidR="00EB7EB7" w:rsidRPr="00EC24F6" w:rsidRDefault="00EB7EB7" w:rsidP="00EB7EB7">
      <w:pPr>
        <w:pStyle w:val="a7"/>
        <w:spacing w:line="276" w:lineRule="auto"/>
        <w:contextualSpacing/>
        <w:rPr>
          <w:b/>
          <w:sz w:val="28"/>
          <w:szCs w:val="28"/>
          <w:u w:val="single"/>
        </w:rPr>
      </w:pPr>
    </w:p>
    <w:p w:rsidR="00EB7EB7" w:rsidRPr="00EC24F6" w:rsidRDefault="00EB7EB7" w:rsidP="00EB7EB7">
      <w:pPr>
        <w:pStyle w:val="a7"/>
        <w:spacing w:line="276" w:lineRule="auto"/>
        <w:contextualSpacing/>
        <w:rPr>
          <w:sz w:val="28"/>
          <w:szCs w:val="28"/>
        </w:rPr>
      </w:pPr>
      <w:r w:rsidRPr="00EC24F6">
        <w:rPr>
          <w:sz w:val="28"/>
          <w:szCs w:val="28"/>
        </w:rPr>
        <w:t xml:space="preserve">В филиале Иткуль требуется замена </w:t>
      </w:r>
      <w:r>
        <w:rPr>
          <w:sz w:val="28"/>
          <w:szCs w:val="28"/>
        </w:rPr>
        <w:t xml:space="preserve">входной двери, </w:t>
      </w:r>
      <w:r w:rsidRPr="00EC24F6">
        <w:rPr>
          <w:sz w:val="28"/>
          <w:szCs w:val="28"/>
        </w:rPr>
        <w:t>кровли и отопления.</w:t>
      </w:r>
    </w:p>
    <w:p w:rsidR="00EB7EB7" w:rsidRPr="00EC24F6" w:rsidRDefault="00EB7EB7" w:rsidP="00EB7EB7">
      <w:pPr>
        <w:pStyle w:val="a7"/>
        <w:spacing w:line="276" w:lineRule="auto"/>
        <w:contextualSpacing/>
        <w:rPr>
          <w:sz w:val="28"/>
          <w:szCs w:val="28"/>
        </w:rPr>
      </w:pPr>
    </w:p>
    <w:p w:rsidR="00EB7EB7" w:rsidRDefault="00EB7EB7" w:rsidP="00EB7EB7">
      <w:pPr>
        <w:pStyle w:val="a7"/>
        <w:spacing w:line="276" w:lineRule="auto"/>
        <w:contextualSpacing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Финансовая деятельность</w:t>
      </w:r>
    </w:p>
    <w:p w:rsidR="00EB7EB7" w:rsidRPr="00C83EEE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9AE">
        <w:rPr>
          <w:rFonts w:ascii="Times New Roman" w:eastAsia="Times New Roman" w:hAnsi="Times New Roman" w:cs="Times New Roman"/>
          <w:sz w:val="28"/>
          <w:szCs w:val="28"/>
        </w:rPr>
        <w:t xml:space="preserve">Финансирование учреждения формируется за счет субсидий на выполнение </w:t>
      </w:r>
      <w:r w:rsidRPr="00C83EE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задания и поступлений от оказания платных услуг. </w:t>
      </w:r>
    </w:p>
    <w:p w:rsidR="00EB7EB7" w:rsidRPr="00C83EEE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83EEE">
        <w:rPr>
          <w:rFonts w:ascii="Times New Roman" w:eastAsia="Times New Roman" w:hAnsi="Times New Roman" w:cs="Times New Roman"/>
          <w:sz w:val="28"/>
          <w:szCs w:val="28"/>
        </w:rPr>
        <w:t xml:space="preserve">Было выделено средств – </w:t>
      </w:r>
      <w:r>
        <w:rPr>
          <w:rFonts w:ascii="Times New Roman" w:eastAsia="Times New Roman" w:hAnsi="Times New Roman" w:cs="Times New Roman"/>
          <w:sz w:val="28"/>
          <w:szCs w:val="28"/>
        </w:rPr>
        <w:t>2261,6</w:t>
      </w:r>
      <w:r w:rsidRPr="00C83EEE">
        <w:rPr>
          <w:rFonts w:ascii="Times New Roman" w:eastAsia="Times New Roman" w:hAnsi="Times New Roman" w:cs="Times New Roman"/>
          <w:sz w:val="28"/>
          <w:szCs w:val="28"/>
        </w:rPr>
        <w:t xml:space="preserve">  рублей;  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83EEE">
        <w:rPr>
          <w:rFonts w:ascii="Times New Roman" w:eastAsia="Times New Roman" w:hAnsi="Times New Roman" w:cs="Times New Roman"/>
          <w:sz w:val="28"/>
          <w:szCs w:val="28"/>
        </w:rPr>
        <w:t>из них  на з</w:t>
      </w:r>
      <w:r>
        <w:rPr>
          <w:rFonts w:ascii="Times New Roman" w:eastAsia="Times New Roman" w:hAnsi="Times New Roman" w:cs="Times New Roman"/>
          <w:sz w:val="28"/>
          <w:szCs w:val="28"/>
        </w:rPr>
        <w:t>аработную плату – 1243,1 рублей.</w:t>
      </w:r>
    </w:p>
    <w:p w:rsidR="00EB7EB7" w:rsidRPr="00C83EEE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Платные услуги за 2016 год составляют – 36300  рублей.</w:t>
      </w:r>
    </w:p>
    <w:p w:rsidR="00EB7EB7" w:rsidRPr="00C759AE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Памятники находятся в удовлетворительном состоянии.</w:t>
      </w:r>
    </w:p>
    <w:p w:rsidR="00EB7EB7" w:rsidRPr="00C759AE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9A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</w:t>
      </w: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B7EB7" w:rsidRDefault="00EB7EB7" w:rsidP="00EB7EB7">
      <w:pPr>
        <w:shd w:val="clear" w:color="auto" w:fill="FCFCFC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6281D">
        <w:rPr>
          <w:rFonts w:ascii="Times New Roman" w:eastAsia="Times New Roman" w:hAnsi="Times New Roman" w:cs="Times New Roman"/>
          <w:bCs/>
          <w:sz w:val="28"/>
          <w:szCs w:val="28"/>
        </w:rPr>
        <w:t> Директор                           Н.В.Петрова</w:t>
      </w:r>
    </w:p>
    <w:p w:rsidR="00EB7EB7" w:rsidRPr="002364F6" w:rsidRDefault="00EB7EB7" w:rsidP="00EB7EB7">
      <w:pPr>
        <w:shd w:val="clear" w:color="auto" w:fill="FCFCFC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7EB7" w:rsidRPr="001D6EAF" w:rsidRDefault="00EB7EB7" w:rsidP="00EB7EB7">
      <w:pPr>
        <w:rPr>
          <w:rFonts w:ascii="Times New Roman" w:hAnsi="Times New Roman" w:cs="Times New Roman"/>
          <w:sz w:val="28"/>
          <w:szCs w:val="28"/>
        </w:rPr>
      </w:pPr>
    </w:p>
    <w:p w:rsidR="00C81487" w:rsidRDefault="00C81487"/>
    <w:sectPr w:rsidR="00C81487" w:rsidSect="003373E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EB7EB7"/>
    <w:rsid w:val="00C81487"/>
    <w:rsid w:val="00EB7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E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B7EB7"/>
    <w:rPr>
      <w:i/>
      <w:iCs/>
    </w:rPr>
  </w:style>
  <w:style w:type="paragraph" w:styleId="a5">
    <w:name w:val="Body Text Indent"/>
    <w:basedOn w:val="a"/>
    <w:link w:val="a6"/>
    <w:rsid w:val="00EB7EB7"/>
    <w:pPr>
      <w:spacing w:after="0" w:line="240" w:lineRule="auto"/>
      <w:ind w:right="540" w:hanging="360"/>
      <w:jc w:val="both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6">
    <w:name w:val="Основной текст с отступом Знак"/>
    <w:basedOn w:val="a0"/>
    <w:link w:val="a5"/>
    <w:rsid w:val="00EB7EB7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7">
    <w:name w:val="Body Text"/>
    <w:basedOn w:val="a"/>
    <w:link w:val="a8"/>
    <w:rsid w:val="00EB7EB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EB7E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7EB7"/>
  </w:style>
  <w:style w:type="character" w:styleId="a9">
    <w:name w:val="Strong"/>
    <w:basedOn w:val="a0"/>
    <w:uiPriority w:val="22"/>
    <w:qFormat/>
    <w:rsid w:val="00EB7EB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EB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7EB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1372</Words>
  <Characters>7825</Characters>
  <Application>Microsoft Office Word</Application>
  <DocSecurity>0</DocSecurity>
  <Lines>65</Lines>
  <Paragraphs>18</Paragraphs>
  <ScaleCrop>false</ScaleCrop>
  <Company/>
  <LinksUpToDate>false</LinksUpToDate>
  <CharactersWithSpaces>9179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АДМИНИСТРАТОР_</dc:creator>
  <cp:keywords/>
  <dc:description/>
  <cp:lastModifiedBy>АДМИНИСТРАТОР_</cp:lastModifiedBy>
  <cp:revision>2</cp:revision>
  <dcterms:created xsi:type="dcterms:W3CDTF">2017-02-16T09:27:00Z</dcterms:created>
  <dcterms:modified xsi:type="dcterms:W3CDTF">2017-02-16T09:28:00Z</dcterms:modified>
</cp:coreProperties>
</file>